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A40F1" w14:textId="65701687" w:rsidR="0079042F" w:rsidRDefault="00000000" w:rsidP="00E70E7C">
      <w:pPr>
        <w:spacing w:line="240" w:lineRule="auto"/>
        <w:ind w:firstLine="0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Regulamin uczestnictwa w Centrum Integracji Społecznej FAMA w Kolnie</w:t>
      </w:r>
    </w:p>
    <w:p w14:paraId="3E6A397D" w14:textId="77777777" w:rsidR="0079042F" w:rsidRDefault="00000000">
      <w:pPr>
        <w:spacing w:line="240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Rozdział I</w:t>
      </w:r>
    </w:p>
    <w:p w14:paraId="0C2C4562" w14:textId="77777777" w:rsidR="0079042F" w:rsidRDefault="00000000">
      <w:pPr>
        <w:spacing w:line="240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Zasady uczestnictwa w Centrum</w:t>
      </w:r>
    </w:p>
    <w:p w14:paraId="196E7355" w14:textId="77777777" w:rsidR="0079042F" w:rsidRDefault="00000000">
      <w:pPr>
        <w:spacing w:line="240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§1</w:t>
      </w:r>
    </w:p>
    <w:p w14:paraId="3D4B363B" w14:textId="77777777" w:rsidR="0079042F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Warunkiem koniecznym i niezbędnym do uczestnictwa w zajęciach Centrum Integracji Społecznej jest zawarcie indywidualnego programu zatrudnienia socjalnego, zwanego dalej „Programem”.</w:t>
      </w:r>
    </w:p>
    <w:p w14:paraId="096C51AD" w14:textId="77777777" w:rsidR="0079042F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Osobami odpowiedzialnymi za realizację Programu są: kierownik Centrum Integracji Społecznej, pracownik socjalny Centrum Integracji Społecznej, instruktor zawodu Centrum Integracji Społecznej i/lub opiekun praktyk. </w:t>
      </w:r>
    </w:p>
    <w:p w14:paraId="1B85FDF7" w14:textId="77777777" w:rsidR="0079042F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Program na wniosek każdej ze stron może ulec zmianie. </w:t>
      </w:r>
    </w:p>
    <w:p w14:paraId="7E6CB555" w14:textId="77777777" w:rsidR="0079042F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Bezpośredni nadzór nad realizacją programu sprawuje kierownik Centrum.</w:t>
      </w:r>
    </w:p>
    <w:p w14:paraId="2B757E75" w14:textId="77777777" w:rsidR="0079042F" w:rsidRDefault="0079042F">
      <w:pPr>
        <w:spacing w:line="240" w:lineRule="auto"/>
        <w:ind w:left="720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55811CA7" w14:textId="77777777" w:rsidR="0079042F" w:rsidRDefault="00000000">
      <w:pPr>
        <w:spacing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§2</w:t>
      </w:r>
    </w:p>
    <w:p w14:paraId="55351DD1" w14:textId="77777777" w:rsidR="0079042F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Uczestnikami Centrum mogą być osoby, które podlegają wykluczeniu społecznemu i ze względu na swoją sytuację życiową nie są w stanie własnym staraniem zaspokoić swoich podstawowych potrzeb życiowych i znajdują się w sytuacji uniemożliwiającej lub ograniczającej uczestnictwo w życiu zawodowym, społecznym  i rodzinnym, a w szczególności:</w:t>
      </w:r>
    </w:p>
    <w:p w14:paraId="71C5AB05" w14:textId="77777777" w:rsidR="0079042F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bezdomnych realizujących indywidualny program wychodzenia z bezdomności, w rozumieniu przepisów o pomocy społecznej,</w:t>
      </w:r>
    </w:p>
    <w:p w14:paraId="473EE5B0" w14:textId="77777777" w:rsidR="0079042F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uzależnionych od alkoholu,</w:t>
      </w:r>
    </w:p>
    <w:p w14:paraId="52FE68FA" w14:textId="77777777" w:rsidR="0079042F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uzależnionych od narkotyków lub innych środków odurzających,</w:t>
      </w:r>
    </w:p>
    <w:p w14:paraId="050E2913" w14:textId="77777777" w:rsidR="0079042F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osób z zaburzeniami psychicznymi, w rozumieniu przepisów o ochronie zdrowia psychicznego,</w:t>
      </w:r>
    </w:p>
    <w:p w14:paraId="0B4A60BF" w14:textId="77777777" w:rsidR="0079042F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długotrwale bezrobotnych w rozumieniu przepisów o promocji zatrudnienia i instytucjach rynku pracy,</w:t>
      </w:r>
    </w:p>
    <w:p w14:paraId="3F6E449F" w14:textId="77777777" w:rsidR="0079042F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zwalnianych z zakładów karnych, mających trudności w integracji ze środowiskiem, w rozumieniu przepisów o pomocy społecznej,</w:t>
      </w:r>
    </w:p>
    <w:p w14:paraId="044B5B50" w14:textId="77777777" w:rsidR="0079042F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uchodźców realizujących indywidualny program integracji, w rozumieniu przepisów o pomocy społecznej,</w:t>
      </w:r>
    </w:p>
    <w:p w14:paraId="59FAAD7B" w14:textId="77777777" w:rsidR="0079042F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osób niepełnosprawnych, w rozumieniu przepisów o rehabilitacji zawodowej i społecznej oraz zatrudnianiu osób niepełnosprawnych,</w:t>
      </w:r>
    </w:p>
    <w:p w14:paraId="00DE21FA" w14:textId="77777777" w:rsidR="0079042F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Program uczestnictwa w Centrum podzielony jest na dwa etapy:</w:t>
      </w:r>
    </w:p>
    <w:p w14:paraId="64CA2293" w14:textId="77777777" w:rsidR="0079042F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okres próbny trwający 1 miesiąc </w:t>
      </w:r>
    </w:p>
    <w:p w14:paraId="399D486E" w14:textId="77777777" w:rsidR="0079042F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okres uczestnictwa trwający do 11 miesięcy </w:t>
      </w:r>
      <w:r>
        <w:rPr>
          <w:rFonts w:ascii="Calibri" w:eastAsia="Calibri" w:hAnsi="Calibri" w:cs="Calibri"/>
          <w:bCs/>
          <w:sz w:val="18"/>
          <w:szCs w:val="18"/>
        </w:rPr>
        <w:t xml:space="preserve">(po pomyślnym zakończeniu okresu próbnego, </w:t>
      </w:r>
      <w:r>
        <w:rPr>
          <w:rFonts w:ascii="Calibri" w:hAnsi="Calibri" w:cs="Calibri"/>
          <w:bCs/>
          <w:sz w:val="18"/>
          <w:szCs w:val="18"/>
        </w:rPr>
        <w:t>kierownik Centrum kwalifikuje uczestnika do uczestnictwa w zajęciach w Centrum, o czym informuje dyrektora/kierownika ośrodka pomocy społecznej, a w przypadku przekształcenia ośrodka pomocy społecznej w centrum usług społecznych – dyrektora centrum usług społecznych.)</w:t>
      </w:r>
    </w:p>
    <w:p w14:paraId="61F07FE5" w14:textId="77777777" w:rsidR="0079042F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jeżeli zachodzi uzasadniona potrzeba, okres uczestnictwa może być przedłużony o kolejne 12 miesięcy po zakończeniu okresu właściwego. Kierownik Centrum, na wniosek lub po zasięgnięciu opinii pracownika socjalnego Centrum, może przedłużyć okres uczestnictwa w zajęciach do 12 miesięcy.</w:t>
      </w:r>
    </w:p>
    <w:p w14:paraId="62676F86" w14:textId="77777777" w:rsidR="0079042F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O zakwalifikowaniu do dalszego uczestnictwa informowany jest ośrodek pomocy społecznej właściwy dla miejsca zamieszkania uczestnika </w:t>
      </w:r>
      <w:r>
        <w:rPr>
          <w:rFonts w:ascii="Calibri" w:hAnsi="Calibri" w:cs="Calibri"/>
          <w:bCs/>
          <w:sz w:val="18"/>
          <w:szCs w:val="18"/>
        </w:rPr>
        <w:t>a w przypadku przekształcenia ośrodka pomocy społecznej w centrum usług społecznych –centrum usług społecznych)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352E40C5" w14:textId="77777777" w:rsidR="0079042F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Skierowanie uczestnika Centrum do uczestnictwa w zajęciach CIS, po zakończeniu okresu próbnego wymaga ponownego zawarcia indywidualnego programu zatrudnienia socjalnego.</w:t>
      </w:r>
    </w:p>
    <w:p w14:paraId="4A779E48" w14:textId="77777777" w:rsidR="0079042F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 xml:space="preserve">Uczestnictwo w programie Centrum jest bezpłatne i nie może być krótsze niż 30 godzin tygodniowo i nie więcej niż 40 godzin tygodniowo, </w:t>
      </w:r>
      <w:r>
        <w:rPr>
          <w:rFonts w:ascii="Calibri" w:hAnsi="Calibri" w:cs="Calibri"/>
          <w:color w:val="auto"/>
          <w:sz w:val="18"/>
          <w:szCs w:val="18"/>
        </w:rPr>
        <w:t>z zastrzeżeniem odpowiedniego stosowania art. 15 ust.2 ustawy z dnia 27 sierpnia 1997r. o rehabilitacji zawodowej i społecznej oraz zatrudnianiu osób niepełnosprawnych (Dz. U. z 2021 r. poz. 573 i 1981), w zakresie wymiaru czasu pobytu uczestnika będącego jednocześnie osobą niepełnosprawną zaliczoną do znacznego lub umiarkowanego stopnia niepełnosprawności.</w:t>
      </w:r>
    </w:p>
    <w:p w14:paraId="6A000C64" w14:textId="77777777" w:rsidR="0079042F" w:rsidRDefault="00000000">
      <w:pPr>
        <w:spacing w:line="240" w:lineRule="auto"/>
        <w:ind w:left="720" w:firstLine="0"/>
        <w:rPr>
          <w:rFonts w:ascii="Calibri" w:eastAsia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auto"/>
          <w:sz w:val="18"/>
          <w:szCs w:val="18"/>
        </w:rPr>
        <w:t>Zajęcia odbywają się pięć dni w tygodniu.</w:t>
      </w:r>
    </w:p>
    <w:p w14:paraId="1EE8492C" w14:textId="77777777" w:rsidR="0079042F" w:rsidRDefault="0079042F">
      <w:pPr>
        <w:spacing w:line="240" w:lineRule="auto"/>
        <w:jc w:val="center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</w:p>
    <w:p w14:paraId="504BE597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  <w:t>§3</w:t>
      </w:r>
    </w:p>
    <w:p w14:paraId="0AB3AC13" w14:textId="77777777" w:rsidR="0079042F" w:rsidRDefault="00000000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  <w:t xml:space="preserve">W okresie próbnym i właściwym uczestnik Centrum otrzymuje świadczenie integracyjne </w:t>
      </w:r>
      <w:r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  <w:br/>
        <w:t xml:space="preserve">w wysokości 120% zasiłku dla bezrobotnych. </w:t>
      </w:r>
    </w:p>
    <w:p w14:paraId="29DCFCB1" w14:textId="77777777" w:rsidR="0079042F" w:rsidRDefault="00000000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Świadczenie integracyjne wypłacane jest na rachunek bankowy wskazany przez uczestnika</w:t>
      </w:r>
      <w:r>
        <w:rPr>
          <w:rFonts w:ascii="Calibri" w:eastAsia="Times New Roman" w:hAnsi="Calibri" w:cs="Calibri"/>
          <w:b/>
          <w:i/>
          <w:color w:val="auto"/>
          <w:sz w:val="18"/>
          <w:szCs w:val="18"/>
          <w:lang w:eastAsia="ar-SA"/>
        </w:rPr>
        <w:t>.</w:t>
      </w:r>
    </w:p>
    <w:p w14:paraId="1DD6D716" w14:textId="77777777" w:rsidR="0079042F" w:rsidRDefault="00000000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Świadczenie integracyjne jest wypłacane przez Centrum w okresach miesięcznych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 xml:space="preserve">z dołu. Świadczenie to, za niepełny miesiąc uczestnictwa, ustala się dzieląc kwotę świadczenia przez 30 i mnożąc przez liczbę dni kalendarzowych przypadających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 xml:space="preserve">w okresie, za który świadczenie przysługuje. </w:t>
      </w:r>
    </w:p>
    <w:p w14:paraId="56063717" w14:textId="77777777" w:rsidR="0079042F" w:rsidRDefault="00000000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Świadczenie integracyjne ulega zmniejszeniu o 1/20 za każdy dzień nieusprawiedliwionej nieobecności uczestnika w zajęciach w Centrum trwającej nie dłużej niż 3 dni w miesiącu.</w:t>
      </w:r>
    </w:p>
    <w:p w14:paraId="477C4DDD" w14:textId="77777777" w:rsidR="0079042F" w:rsidRDefault="00000000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W okresie uczestnictwa świadczenie integracyjne ulega zmniejszeniu o 1/40 za każdy dzień niezdolności do uczestnictwa w zajęciach, jeżeli niezdolność ta trwa nie dłużej niż 21 dni i spowodowana jest chorobą potwierdzoną przez lekarza. Za każdy kolejny dzień, ponad 21 dniowy termin niezdolności do uczestnictwa w zajęciach, świadczenie nie przysługuje.</w:t>
      </w:r>
    </w:p>
    <w:p w14:paraId="06C3EF54" w14:textId="77777777" w:rsidR="0079042F" w:rsidRDefault="00000000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W przypadku nieusprawiedliwionej nieobecności trwającej dłużej niż trzy dni 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br/>
        <w:t>w miesiącu świadczenie integracyjne za dany miesiąc nie przysługuje.</w:t>
      </w:r>
    </w:p>
    <w:p w14:paraId="25C12D67" w14:textId="77777777" w:rsidR="0079042F" w:rsidRDefault="00000000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lastRenderedPageBreak/>
        <w:t>Realizacja programu jest warunkiem korzystania przez Uczestnika ze świadczeń ubezpieczenia zdrowotnego, na zasadach określonych w przepisach o powszechnym ubezpieczeniu w Narodowym Funduszu Zdrowia.</w:t>
      </w:r>
    </w:p>
    <w:p w14:paraId="7EF7919F" w14:textId="77777777" w:rsidR="0079042F" w:rsidRDefault="00000000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W okresie uczestnictwa w zajęciach kierownik Centrum może przyznać uczestnikowi motywacyjną premię integracyjną, biorąc pod uwagę aktywną postawę i postępy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 xml:space="preserve">w reintegracji społecznej i zawodowej. Motywacyjna premia integracyjna wypłacana jest uczestnikowi w dacie wypłaty świadczenia integracyjnego przysługującego mu za dany miesiąc. Wypłata premii następuje na rachunek bankowy wskazany przez uczestnika. Premia ta nie może przekroczyć 100% świadczenia integracyjnego </w:t>
      </w:r>
      <w:r>
        <w:rPr>
          <w:rFonts w:ascii="Calibri" w:eastAsia="Times New Roman" w:hAnsi="Calibri" w:cs="Calibri"/>
          <w:b/>
          <w:i/>
          <w:sz w:val="18"/>
          <w:szCs w:val="18"/>
          <w:lang w:eastAsia="ar-SA"/>
        </w:rPr>
        <w:t>.</w:t>
      </w:r>
    </w:p>
    <w:p w14:paraId="7A9A6C5B" w14:textId="77777777" w:rsidR="0079042F" w:rsidRDefault="00000000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§4</w:t>
      </w:r>
    </w:p>
    <w:p w14:paraId="113BD8F8" w14:textId="77777777" w:rsidR="0079042F" w:rsidRDefault="00000000">
      <w:pPr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Uczestnik Centrum potwierdza swoją obecność podczas zajęć na liście obecności </w:t>
      </w:r>
      <w:r>
        <w:rPr>
          <w:rFonts w:ascii="Calibri" w:eastAsia="Times New Roman" w:hAnsi="Calibri" w:cs="Calibri"/>
          <w:b/>
          <w:i/>
          <w:sz w:val="18"/>
          <w:szCs w:val="18"/>
          <w:lang w:eastAsia="ar-SA"/>
        </w:rPr>
        <w:t>.</w:t>
      </w:r>
    </w:p>
    <w:p w14:paraId="3FFF69F3" w14:textId="77777777" w:rsidR="0079042F" w:rsidRDefault="00000000">
      <w:pPr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Procedura oznaczania dni nieobecnych uczestników na zajęciach Centrum :</w:t>
      </w:r>
    </w:p>
    <w:p w14:paraId="44907089" w14:textId="77777777" w:rsidR="0079042F" w:rsidRDefault="00000000">
      <w:pPr>
        <w:numPr>
          <w:ilvl w:val="0"/>
          <w:numId w:val="8"/>
        </w:numPr>
        <w:spacing w:line="240" w:lineRule="auto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w przypadku nieobecności uczestnika na zajęciach w Centrum mają zastosowanie następujące symbole / oznaczenia zamieszczane w listach </w:t>
      </w:r>
      <w:r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obecności w rubryce „uwagi”:</w:t>
      </w:r>
    </w:p>
    <w:p w14:paraId="743A08C4" w14:textId="77777777" w:rsidR="0079042F" w:rsidRDefault="00000000">
      <w:pPr>
        <w:numPr>
          <w:ilvl w:val="0"/>
          <w:numId w:val="1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 xml:space="preserve">W – dni wolne od zajęć w Centrum, </w:t>
      </w:r>
      <w:bookmarkStart w:id="0" w:name="_Hlk95816774"/>
      <w:r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o których mowa w art. 15 ust. 6a ustawy o zatrudnieniu socjalnym płatne</w:t>
      </w:r>
      <w:bookmarkEnd w:id="0"/>
    </w:p>
    <w:p w14:paraId="716F2E9A" w14:textId="77777777" w:rsidR="0079042F" w:rsidRDefault="00000000">
      <w:pPr>
        <w:numPr>
          <w:ilvl w:val="0"/>
          <w:numId w:val="1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WB – dni wolne od zajęć w Centrum bezpłatne</w:t>
      </w:r>
    </w:p>
    <w:p w14:paraId="515BBD42" w14:textId="77777777" w:rsidR="0079042F" w:rsidRDefault="00000000">
      <w:pPr>
        <w:numPr>
          <w:ilvl w:val="0"/>
          <w:numId w:val="1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CH – nieobecność usprawiedliwiona spowodowana chorobą potwierdzoną zaświadczeniem lub zwolnieniem lekarskim</w:t>
      </w:r>
    </w:p>
    <w:p w14:paraId="47787BCC" w14:textId="77777777" w:rsidR="0079042F" w:rsidRDefault="00000000">
      <w:pPr>
        <w:numPr>
          <w:ilvl w:val="0"/>
          <w:numId w:val="1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NN – nieobecność nieusprawiedliwiona</w:t>
      </w:r>
    </w:p>
    <w:p w14:paraId="74320D62" w14:textId="77777777" w:rsidR="0079042F" w:rsidRDefault="00000000">
      <w:pPr>
        <w:numPr>
          <w:ilvl w:val="0"/>
          <w:numId w:val="1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NU – nieobecność usprawiedliwiona</w:t>
      </w:r>
    </w:p>
    <w:p w14:paraId="3F38655C" w14:textId="77777777" w:rsidR="0079042F" w:rsidRDefault="00000000">
      <w:pPr>
        <w:numPr>
          <w:ilvl w:val="0"/>
          <w:numId w:val="1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S – spóźnienie.</w:t>
      </w:r>
    </w:p>
    <w:p w14:paraId="71953E87" w14:textId="77777777" w:rsidR="0079042F" w:rsidRDefault="00000000">
      <w:pPr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Jeżeli uczestnik jest nieobecny z powodu choroby i przedłożył pracownikowi socjalnemu zwolnienie lub zaświadczenie lekarskie, pracownik socjalny informuje o powyższym kierownika Centrum.</w:t>
      </w:r>
    </w:p>
    <w:p w14:paraId="058CC585" w14:textId="77777777" w:rsidR="0079042F" w:rsidRDefault="00000000">
      <w:pPr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Zasady usprawiedliwiania spóźnień i nieobecności uczestnika:</w:t>
      </w:r>
    </w:p>
    <w:p w14:paraId="04823831" w14:textId="77777777" w:rsidR="0079042F" w:rsidRDefault="00000000">
      <w:pPr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uczestnik, który spóźnił się na zajęcia w Centrum powinien natychmiast po przybyciu zgłosić się do prowadzącego zajęcia lub pracownika socjalnego i poinformować o przyczynie spóźnienia;</w:t>
      </w:r>
    </w:p>
    <w:p w14:paraId="12B25E1C" w14:textId="77777777" w:rsidR="0079042F" w:rsidRDefault="00000000">
      <w:pPr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w przypadku nieobecności uczestnik obowiązany jest niezwłocznie zawiadomić instruktora zawodu, opiekuna praktyk lub pracownika socjalnego o jej przyczynie, jeżeli jest z góry wiadoma lub możliwa do przewidzenia;</w:t>
      </w:r>
    </w:p>
    <w:p w14:paraId="5FD11563" w14:textId="77777777" w:rsidR="0079042F" w:rsidRDefault="00000000">
      <w:pPr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o przyczynie nieobecności uczestnik zawiadamia: telefonicznie, drogą pocztową lub elektroniczną. W przypadku zawiadamiania drogą pocztową za datę zawiadomienia uważa się datę nadania pisma w urzędzie pocztowym;</w:t>
      </w:r>
    </w:p>
    <w:p w14:paraId="732E6029" w14:textId="77777777" w:rsidR="0079042F" w:rsidRDefault="00000000">
      <w:pPr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opuszczenie dnia zajęć w Centrum bez uprzedniego złożenia wniosku o dzień wolny usprawiedliwiają tylko ważne przyczyny, a w szczególności;</w:t>
      </w:r>
    </w:p>
    <w:p w14:paraId="552C05FF" w14:textId="77777777" w:rsidR="0079042F" w:rsidRDefault="00000000">
      <w:pPr>
        <w:numPr>
          <w:ilvl w:val="1"/>
          <w:numId w:val="22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nagły wypadek lub choroba powodująca niezdolność do uczestniczenia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w zajęciach,</w:t>
      </w:r>
    </w:p>
    <w:p w14:paraId="14EEE048" w14:textId="77777777" w:rsidR="0079042F" w:rsidRDefault="00000000">
      <w:pPr>
        <w:numPr>
          <w:ilvl w:val="1"/>
          <w:numId w:val="22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wypadek lub choroba członka rodziny, wymagająca sprawowania przez uczestnika osobistej opieki,</w:t>
      </w:r>
    </w:p>
    <w:p w14:paraId="2B1ED910" w14:textId="77777777" w:rsidR="0079042F" w:rsidRDefault="00000000">
      <w:pPr>
        <w:numPr>
          <w:ilvl w:val="1"/>
          <w:numId w:val="22"/>
        </w:numPr>
        <w:tabs>
          <w:tab w:val="left" w:pos="1701"/>
        </w:tabs>
        <w:spacing w:line="240" w:lineRule="auto"/>
        <w:ind w:left="1701" w:hanging="283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nadzwyczajny wypadek losowy uniemożliwiający terminowe przybycie na zajęcia w Centrum.</w:t>
      </w:r>
    </w:p>
    <w:p w14:paraId="597A0969" w14:textId="77777777" w:rsidR="0079042F" w:rsidRDefault="00000000">
      <w:pPr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W razie nieobecności na zajęciach w Centrum z przyczyn określonych w ust. 4 pkt. d, </w:t>
      </w:r>
      <w:r>
        <w:rPr>
          <w:rFonts w:ascii="Calibri" w:eastAsia="Times New Roman" w:hAnsi="Calibri" w:cs="Calibri"/>
          <w:b/>
          <w:color w:val="auto"/>
          <w:sz w:val="18"/>
          <w:szCs w:val="18"/>
          <w:lang w:eastAsia="ar-SA"/>
        </w:rPr>
        <w:t>uczestnik jest obowiązany dostarczyć instruktorowi zawodu lub pracownikowi socjalnemu zaświadczenie lub zwolnienie lekarskie w terminie 3 dni od daty jego wystawienia.</w:t>
      </w:r>
    </w:p>
    <w:p w14:paraId="39C7EFBD" w14:textId="77777777" w:rsidR="0079042F" w:rsidRDefault="00000000">
      <w:pPr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Procedura przyznawania dni wolnych od zajęć:</w:t>
      </w:r>
    </w:p>
    <w:p w14:paraId="46450365" w14:textId="77777777" w:rsidR="0079042F" w:rsidRDefault="00000000">
      <w:pPr>
        <w:numPr>
          <w:ilvl w:val="0"/>
          <w:numId w:val="10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uczestnikowi przysługuje do 6 dni wolnych od zajęć w Centrum, za które przysługuje świadczenie integracyjne w pełnej wysokości, </w:t>
      </w:r>
      <w:r>
        <w:rPr>
          <w:rFonts w:ascii="Calibri" w:eastAsia="Times New Roman" w:hAnsi="Calibri" w:cs="Calibri"/>
          <w:bCs/>
          <w:sz w:val="18"/>
          <w:szCs w:val="18"/>
          <w:lang w:eastAsia="ar-SA"/>
        </w:rPr>
        <w:t>a w przypadku przedłużenia tego uczestnictwa dodatkowo 6 dni wolnych. Wymiar dodatkowych dni wolnych ustala się proporcjonalnie do okresu przedłużenia uczestnictwa.</w:t>
      </w: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Uczestnik może ubiegać się o dni wolne w okresie uczestnictwa, o którym mowa w § 2 pkt 2 </w:t>
      </w:r>
      <w:proofErr w:type="spellStart"/>
      <w:r>
        <w:rPr>
          <w:rFonts w:ascii="Calibri" w:eastAsia="Times New Roman" w:hAnsi="Calibri" w:cs="Calibri"/>
          <w:sz w:val="18"/>
          <w:szCs w:val="18"/>
          <w:lang w:eastAsia="ar-SA"/>
        </w:rPr>
        <w:t>lit.b,c</w:t>
      </w:r>
      <w:proofErr w:type="spellEnd"/>
      <w:r>
        <w:rPr>
          <w:rFonts w:ascii="Calibri" w:eastAsia="Times New Roman" w:hAnsi="Calibri" w:cs="Calibri"/>
          <w:sz w:val="18"/>
          <w:szCs w:val="18"/>
          <w:lang w:eastAsia="ar-SA"/>
        </w:rPr>
        <w:t>.</w:t>
      </w:r>
    </w:p>
    <w:p w14:paraId="60A01C72" w14:textId="77777777" w:rsidR="0079042F" w:rsidRDefault="00000000">
      <w:pPr>
        <w:numPr>
          <w:ilvl w:val="0"/>
          <w:numId w:val="10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ubiegający się o dzień wolny od zajęć w Centrum składa w biurze Centrum wniosek o dzień wolny,</w:t>
      </w:r>
    </w:p>
    <w:p w14:paraId="79702AAF" w14:textId="77777777" w:rsidR="0079042F" w:rsidRDefault="00000000">
      <w:pPr>
        <w:numPr>
          <w:ilvl w:val="0"/>
          <w:numId w:val="10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wniosek o dzień wolny zatwierdzany jest przez instruktora zawodu lub opiekuna praktyk i kierownika centrum </w:t>
      </w:r>
    </w:p>
    <w:p w14:paraId="5F2283A4" w14:textId="77777777" w:rsidR="0079042F" w:rsidRDefault="00000000">
      <w:pPr>
        <w:numPr>
          <w:ilvl w:val="0"/>
          <w:numId w:val="10"/>
        </w:numPr>
        <w:spacing w:line="240" w:lineRule="auto"/>
        <w:rPr>
          <w:rFonts w:ascii="Calibri" w:eastAsia="Times New Roman" w:hAnsi="Calibri" w:cs="Calibri"/>
          <w:color w:val="auto"/>
          <w:sz w:val="18"/>
          <w:szCs w:val="18"/>
          <w:lang w:eastAsia="ar-SA"/>
        </w:rPr>
      </w:pPr>
      <w:r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o decyzji kierownika uczestnika informuje pracownik socjalny lub instruktor zawodu.</w:t>
      </w:r>
    </w:p>
    <w:p w14:paraId="4A212563" w14:textId="77777777" w:rsidR="0079042F" w:rsidRDefault="00000000">
      <w:pPr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Pracownik centrum na bieżąco prowadzi ewidencję udzielonych dni wolnych od zajęć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w Centrum.</w:t>
      </w:r>
    </w:p>
    <w:p w14:paraId="74A415A3" w14:textId="77777777" w:rsidR="0079042F" w:rsidRDefault="0079042F">
      <w:pPr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55DF03C7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bCs/>
          <w:sz w:val="18"/>
          <w:szCs w:val="18"/>
          <w:lang w:eastAsia="ar-SA"/>
        </w:rPr>
        <w:t>Rozdział II</w:t>
      </w:r>
    </w:p>
    <w:p w14:paraId="67A0C2FB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bCs/>
          <w:sz w:val="18"/>
          <w:szCs w:val="18"/>
          <w:lang w:eastAsia="ar-SA"/>
        </w:rPr>
        <w:t>Obowiązki i uprawnienia uczestników</w:t>
      </w:r>
    </w:p>
    <w:p w14:paraId="1D650149" w14:textId="77777777" w:rsidR="0079042F" w:rsidRDefault="0079042F">
      <w:pPr>
        <w:spacing w:line="240" w:lineRule="auto"/>
        <w:ind w:left="720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46EF08CA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§5</w:t>
      </w:r>
    </w:p>
    <w:p w14:paraId="5B30FADB" w14:textId="77777777" w:rsidR="0079042F" w:rsidRDefault="00000000">
      <w:pPr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Uczestnik Centrum jest obowiązany w szczególności do:</w:t>
      </w:r>
    </w:p>
    <w:p w14:paraId="01149CB9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przestrzegania zasad uczestnictwa w zajęciach organizowanych przez Centrum i stosowania się do poleceń osób odpowiedzialnych za realizację programu,</w:t>
      </w:r>
    </w:p>
    <w:p w14:paraId="0ECD0DAC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przestrzegania przepisów bhp i przeciwpożarowych,</w:t>
      </w:r>
    </w:p>
    <w:p w14:paraId="6B923641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dbania o pozytywny wizerunek Centrum na zewnątrz oraz zachowania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w tajemnicy informacji, których ujawnienie mogłoby Centrum narazić na szkodę,</w:t>
      </w:r>
    </w:p>
    <w:p w14:paraId="63385ED9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kształtowania właściwych stosunków międzyludzkich opartych na takcie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i wzajemnej życzliwości,</w:t>
      </w:r>
    </w:p>
    <w:p w14:paraId="049B9D67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dbania o powierzone mienie i jego eksploatację oraz niezwłoczne powiadomienie instruktora zawodu lub prowadzącego zajęcia, o wszelkich </w:t>
      </w:r>
      <w:r>
        <w:rPr>
          <w:rFonts w:ascii="Calibri" w:eastAsia="Times New Roman" w:hAnsi="Calibri" w:cs="Calibri"/>
          <w:sz w:val="18"/>
          <w:szCs w:val="18"/>
          <w:lang w:eastAsia="ar-SA"/>
        </w:rPr>
        <w:lastRenderedPageBreak/>
        <w:t>awariach, uszkodzeniach sprzętu lub urządzeń w Centrum i zakładzie szkoleniowym</w:t>
      </w:r>
    </w:p>
    <w:p w14:paraId="60F2217A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racjonalnego i celowego korzystania ze środków i materiałów będących w jego dyspozycji,</w:t>
      </w:r>
    </w:p>
    <w:p w14:paraId="43FB33D7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uczestniczenia w zajęciach reintegracji społecznej i zawodowej, </w:t>
      </w:r>
    </w:p>
    <w:p w14:paraId="170095E0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utrzymywania czystości i porządku w pomieszczeniach Centrum,</w:t>
      </w:r>
    </w:p>
    <w:p w14:paraId="0C8272E4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przestrzegania harmonogramu zajęć w Centrum i wykonywanie wyznaczonych zadań,</w:t>
      </w:r>
    </w:p>
    <w:p w14:paraId="037E575E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dbanie o higienę osobistą, wygląd zewnętrzny oraz porządek w miejscu realizowanych zajęć,</w:t>
      </w:r>
    </w:p>
    <w:p w14:paraId="20EA7004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zachowania trzeźwości i przestrzegania zakazu palenia,</w:t>
      </w:r>
    </w:p>
    <w:p w14:paraId="5CD80C23" w14:textId="77777777" w:rsidR="0079042F" w:rsidRDefault="00000000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wypełniania ankiet ewaluacyjnych, które będą służyły okresowym ocenom efektywności reintegracji zawodowej i społecznej.</w:t>
      </w:r>
    </w:p>
    <w:p w14:paraId="67568DE1" w14:textId="77777777" w:rsidR="0079042F" w:rsidRDefault="00000000">
      <w:pPr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Uczestnik ma prawo do:</w:t>
      </w:r>
    </w:p>
    <w:p w14:paraId="7E8DD18B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godnego i należytego traktowania przez pracowników i innych uczestników Centrum,</w:t>
      </w:r>
    </w:p>
    <w:p w14:paraId="21ACB56A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pomocy ze strony pracowników i innych uczestników w zakresie wykonywania swoich obowiązków,</w:t>
      </w:r>
    </w:p>
    <w:p w14:paraId="79B856FB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współuczestniczenia w konstruowaniu indywidualnego programu zatrudnienia socjalnego,</w:t>
      </w:r>
    </w:p>
    <w:p w14:paraId="2FEDD338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pomocy w rozwiązywaniu problemów osobistych i zawodowych przez strony wykwalifikowanych pracowników Centrum i instytucji współpracujących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z Centrum,</w:t>
      </w:r>
    </w:p>
    <w:p w14:paraId="51CCE4E2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efektywnego uczestniczenia w życiu społecznym i kulturalnym Centrum,</w:t>
      </w:r>
    </w:p>
    <w:p w14:paraId="3C758E44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do bezpiecznych i higienicznych warunków uczestnictwa, szkoleń z zakresu bhp, skierowania na odpowiednie badania lekarskie,</w:t>
      </w:r>
    </w:p>
    <w:p w14:paraId="04DF8A38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korzystania ze świadczeń z ubezpieczenia zdrowotnego w trakcie realizacji programu oraz z tytułu NNW,</w:t>
      </w:r>
    </w:p>
    <w:p w14:paraId="0EC62CB6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otrzymywania świadczenia integracyjnego w trakcie pobytu w Centrum,</w:t>
      </w:r>
    </w:p>
    <w:p w14:paraId="63ADF597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otrzymania nieodpłatnie jednego posiłku dziennie,</w:t>
      </w:r>
    </w:p>
    <w:p w14:paraId="23B399E5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korzystania z wyposażenia Centrum przeznaczonego dla uczestników,</w:t>
      </w:r>
    </w:p>
    <w:p w14:paraId="3C239938" w14:textId="77777777" w:rsidR="0079042F" w:rsidRDefault="00000000">
      <w:pPr>
        <w:numPr>
          <w:ilvl w:val="0"/>
          <w:numId w:val="1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zgłaszania uwag i wniosków do kierownika Centrum dotyczących Centrum oraz jego osobistej sytuacji jako Uczestnika.</w:t>
      </w:r>
    </w:p>
    <w:p w14:paraId="3CB9C792" w14:textId="77777777" w:rsidR="0079042F" w:rsidRDefault="0079042F">
      <w:pPr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3E29F7CB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 6</w:t>
      </w:r>
    </w:p>
    <w:p w14:paraId="6B13F2B9" w14:textId="77777777" w:rsidR="0079042F" w:rsidRDefault="00000000">
      <w:pPr>
        <w:spacing w:line="240" w:lineRule="auto"/>
        <w:ind w:left="284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Nagrody i wyróżnienia dla Uczestników</w:t>
      </w:r>
    </w:p>
    <w:p w14:paraId="77538416" w14:textId="77777777" w:rsidR="0079042F" w:rsidRDefault="0079042F">
      <w:pPr>
        <w:spacing w:line="240" w:lineRule="auto"/>
        <w:ind w:left="284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59FF3AF3" w14:textId="77777777" w:rsidR="0079042F" w:rsidRDefault="00000000">
      <w:pPr>
        <w:numPr>
          <w:ilvl w:val="0"/>
          <w:numId w:val="14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Uczestnikowi wzorowo wypełniającemu swoje obowiązki, uzyskującemu szczególne osiągnięcia i efekty przy wykonywaniu czynności i zadań w ramach uczestnictwa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</w:r>
      <w:r>
        <w:rPr>
          <w:rFonts w:ascii="Calibri" w:eastAsia="Times New Roman" w:hAnsi="Calibri" w:cs="Calibri"/>
          <w:sz w:val="18"/>
          <w:szCs w:val="18"/>
          <w:lang w:eastAsia="ar-SA"/>
        </w:rPr>
        <w:t>w Centrum oraz przysługującemu się w szczególny sposób do realizacji zadań reintegracji społecznej i zawodowej mogą być przyznawane nagrody i wyróżnienia.</w:t>
      </w:r>
    </w:p>
    <w:p w14:paraId="2F8558F7" w14:textId="77777777" w:rsidR="0079042F" w:rsidRDefault="00000000">
      <w:pPr>
        <w:numPr>
          <w:ilvl w:val="0"/>
          <w:numId w:val="14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Uczestnikowi można przyznać następujące wyróżnienia:</w:t>
      </w:r>
    </w:p>
    <w:p w14:paraId="29B2C9A8" w14:textId="77777777" w:rsidR="0079042F" w:rsidRDefault="00000000">
      <w:pPr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a) nagroda rzeczowa</w:t>
      </w:r>
    </w:p>
    <w:p w14:paraId="4AEF0846" w14:textId="77777777" w:rsidR="0079042F" w:rsidRDefault="00000000">
      <w:pPr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b) pochwała pisemna</w:t>
      </w:r>
    </w:p>
    <w:p w14:paraId="4F1D41E4" w14:textId="77777777" w:rsidR="0079042F" w:rsidRDefault="00000000">
      <w:pPr>
        <w:spacing w:line="240" w:lineRule="auto"/>
        <w:ind w:left="720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c) dyplom uznania</w:t>
      </w:r>
    </w:p>
    <w:p w14:paraId="3075A737" w14:textId="77777777" w:rsidR="0079042F" w:rsidRDefault="00000000">
      <w:pPr>
        <w:numPr>
          <w:ilvl w:val="0"/>
          <w:numId w:val="14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Nagrody i wyróżnienia przyznaje kierownik na wniosek pracownika socjalnego, instruktora zawodu lub opiekuna praktyk.</w:t>
      </w:r>
    </w:p>
    <w:p w14:paraId="2C9CA539" w14:textId="77777777" w:rsidR="0079042F" w:rsidRDefault="00000000">
      <w:pPr>
        <w:numPr>
          <w:ilvl w:val="0"/>
          <w:numId w:val="14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Decyzję o przyznaniu nagrody lub wyróżnienia podaje się do wiadomości wszystkich pracowników i uczestników.</w:t>
      </w:r>
    </w:p>
    <w:p w14:paraId="107B570C" w14:textId="77777777" w:rsidR="0079042F" w:rsidRDefault="00000000">
      <w:pPr>
        <w:numPr>
          <w:ilvl w:val="0"/>
          <w:numId w:val="14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Kopię zawiadomienia o otrzymaniu nagrody lub wyróżnienia składa się do teczek „akt osobowych” uczestnika.</w:t>
      </w:r>
    </w:p>
    <w:p w14:paraId="66C72AF1" w14:textId="77777777" w:rsidR="0079042F" w:rsidRDefault="00000000">
      <w:pPr>
        <w:numPr>
          <w:ilvl w:val="0"/>
          <w:numId w:val="14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Nagrody rzeczowe przyznaje się w miarę posiadanych i wypracowanych przez Centrum środków finansowych.</w:t>
      </w:r>
    </w:p>
    <w:p w14:paraId="01C7599D" w14:textId="77777777" w:rsidR="0079042F" w:rsidRDefault="0079042F">
      <w:p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57C58B64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 7</w:t>
      </w:r>
    </w:p>
    <w:p w14:paraId="50814D60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Odpowiedzialność porządkowa i dyscyplinarna Uczestników.</w:t>
      </w:r>
    </w:p>
    <w:p w14:paraId="0B8248C0" w14:textId="77777777" w:rsidR="0079042F" w:rsidRDefault="00000000">
      <w:pPr>
        <w:numPr>
          <w:ilvl w:val="0"/>
          <w:numId w:val="15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Za nieprzestrzeganie ustalonego porządku i dyscypliny zajęć w Centrum uczestnik ponosi odpowiedzialność porządkową i dyscyplinarną.</w:t>
      </w:r>
    </w:p>
    <w:p w14:paraId="202D9E4E" w14:textId="77777777" w:rsidR="0079042F" w:rsidRDefault="00000000">
      <w:pPr>
        <w:numPr>
          <w:ilvl w:val="0"/>
          <w:numId w:val="15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Za naruszenie porządku i dyscypliny uważane jest w szczególności:</w:t>
      </w:r>
    </w:p>
    <w:p w14:paraId="111EE4CA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spóźnianie się na zajęcia w Centrum,</w:t>
      </w:r>
    </w:p>
    <w:p w14:paraId="693BD3AD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samowolne opuszczanie zajęć bez usprawiedliwienia,</w:t>
      </w:r>
    </w:p>
    <w:p w14:paraId="373479D3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stawianie się na zajęcia po spożyciu alkoholu albo spożywanie alkoholu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w czasie i w miejscu zajęć,</w:t>
      </w:r>
    </w:p>
    <w:p w14:paraId="733275A8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palenie tytoniu w miejscach do tego nie wyznaczonych,</w:t>
      </w:r>
    </w:p>
    <w:p w14:paraId="71D89E59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zakłócanie porządku i spokoju w czasie zajęć,</w:t>
      </w:r>
    </w:p>
    <w:p w14:paraId="1E3FA0F7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wykonywanie poleceń niezgodnie z otrzymanymi wskazówkami,</w:t>
      </w:r>
    </w:p>
    <w:p w14:paraId="0A0ED51D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niewłaściwy stosunek do pracowników i innych uczestników,</w:t>
      </w:r>
    </w:p>
    <w:p w14:paraId="7612618B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nieprzestrzeganie regulaminu i innych aktów wewnętrznych określających organizację i zasady funkcjonowania Centrum,</w:t>
      </w:r>
    </w:p>
    <w:p w14:paraId="3A35118D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nieprzestrzeganie przepisów i zasad bhp p. </w:t>
      </w:r>
      <w:proofErr w:type="spellStart"/>
      <w:r>
        <w:rPr>
          <w:rFonts w:ascii="Calibri" w:eastAsia="Times New Roman" w:hAnsi="Calibri" w:cs="Calibri"/>
          <w:sz w:val="18"/>
          <w:szCs w:val="18"/>
          <w:lang w:eastAsia="ar-SA"/>
        </w:rPr>
        <w:t>poż</w:t>
      </w:r>
      <w:proofErr w:type="spellEnd"/>
      <w:r>
        <w:rPr>
          <w:rFonts w:ascii="Calibri" w:eastAsia="Times New Roman" w:hAnsi="Calibri" w:cs="Calibri"/>
          <w:sz w:val="18"/>
          <w:szCs w:val="18"/>
          <w:lang w:eastAsia="ar-SA"/>
        </w:rPr>
        <w:t>.,</w:t>
      </w:r>
    </w:p>
    <w:p w14:paraId="20EF1209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kradzież przez uczestnika mienia należącego do Centrum lub kradzież mienia należącego do innego uczestnika,</w:t>
      </w:r>
    </w:p>
    <w:p w14:paraId="0E93A582" w14:textId="77777777" w:rsidR="0079042F" w:rsidRDefault="00000000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kradzież mienia w miejscu odbywania praktycznej nauki zawodu.</w:t>
      </w:r>
    </w:p>
    <w:p w14:paraId="51413595" w14:textId="77777777" w:rsidR="0079042F" w:rsidRDefault="0079042F">
      <w:pPr>
        <w:spacing w:line="240" w:lineRule="auto"/>
        <w:ind w:left="1440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4DB1684C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§8</w:t>
      </w:r>
    </w:p>
    <w:p w14:paraId="29FB1D47" w14:textId="77777777" w:rsidR="0079042F" w:rsidRDefault="00000000">
      <w:pPr>
        <w:numPr>
          <w:ilvl w:val="0"/>
          <w:numId w:val="1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Zaprzestanie realizacji programu następuje w przypadku:</w:t>
      </w:r>
    </w:p>
    <w:p w14:paraId="219EF553" w14:textId="77777777" w:rsidR="0079042F" w:rsidRDefault="00000000">
      <w:pPr>
        <w:numPr>
          <w:ilvl w:val="0"/>
          <w:numId w:val="18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lastRenderedPageBreak/>
        <w:t>uporczywego</w:t>
      </w:r>
      <w:r>
        <w:rPr>
          <w:rStyle w:val="Odwoanieprzypisudolnego"/>
          <w:rFonts w:ascii="Calibri" w:eastAsia="Times New Roman" w:hAnsi="Calibri" w:cs="Calibri"/>
          <w:sz w:val="18"/>
          <w:szCs w:val="18"/>
          <w:lang w:eastAsia="ar-SA"/>
        </w:rPr>
        <w:footnoteReference w:id="1"/>
      </w: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 naruszania przez uczestnika postanowień programu uniemożliwiającego jego dalszą realizację,</w:t>
      </w:r>
    </w:p>
    <w:p w14:paraId="6A364465" w14:textId="77777777" w:rsidR="0079042F" w:rsidRDefault="00000000">
      <w:pPr>
        <w:numPr>
          <w:ilvl w:val="0"/>
          <w:numId w:val="18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trwałego opuszczenia przez Uczestnika zajęć w Centrum</w:t>
      </w:r>
      <w:r>
        <w:rPr>
          <w:rStyle w:val="Odwoanieprzypisudolnego"/>
          <w:rFonts w:ascii="Calibri" w:eastAsia="Times New Roman" w:hAnsi="Calibri" w:cs="Calibri"/>
          <w:sz w:val="18"/>
          <w:szCs w:val="18"/>
          <w:lang w:eastAsia="ar-SA"/>
        </w:rPr>
        <w:footnoteReference w:id="2"/>
      </w:r>
      <w:r>
        <w:rPr>
          <w:rFonts w:ascii="Calibri" w:eastAsia="Times New Roman" w:hAnsi="Calibri" w:cs="Calibri"/>
          <w:sz w:val="18"/>
          <w:szCs w:val="18"/>
          <w:lang w:eastAsia="ar-SA"/>
        </w:rPr>
        <w:t>,</w:t>
      </w:r>
    </w:p>
    <w:p w14:paraId="3EEACF54" w14:textId="77777777" w:rsidR="0079042F" w:rsidRDefault="00000000">
      <w:pPr>
        <w:numPr>
          <w:ilvl w:val="0"/>
          <w:numId w:val="18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oświadczenia Uczestnika o odstąpieniu od realizacji programu</w:t>
      </w:r>
      <w:r>
        <w:rPr>
          <w:rFonts w:ascii="Calibri" w:eastAsia="Times New Roman" w:hAnsi="Calibri" w:cs="Calibri"/>
          <w:b/>
          <w:i/>
          <w:sz w:val="18"/>
          <w:szCs w:val="18"/>
          <w:lang w:eastAsia="ar-SA"/>
        </w:rPr>
        <w:t>.</w:t>
      </w:r>
    </w:p>
    <w:p w14:paraId="51208DED" w14:textId="77777777" w:rsidR="0079042F" w:rsidRDefault="00000000">
      <w:pPr>
        <w:numPr>
          <w:ilvl w:val="0"/>
          <w:numId w:val="1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W przypadkach, o których mowa w ust.1 lit. a i b niniejszego § decyzję w sprawie zaprzestania realizacji programu podejmuje kierownik Centrum.</w:t>
      </w:r>
    </w:p>
    <w:p w14:paraId="68F190B7" w14:textId="77777777" w:rsidR="0079042F" w:rsidRDefault="00000000">
      <w:pPr>
        <w:numPr>
          <w:ilvl w:val="0"/>
          <w:numId w:val="1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Od decyzji, o której mowa w ust. 2 uczestnikowi przysługuje skarga do sądu administracyjnego zgodnie z art. 13 ust. 4b ustawy o zatrudnieniu socjalnym z dnia 13 czerwca 2003 roku.</w:t>
      </w:r>
    </w:p>
    <w:p w14:paraId="1649B199" w14:textId="77777777" w:rsidR="0079042F" w:rsidRDefault="00000000">
      <w:pPr>
        <w:pStyle w:val="Akapitzlist"/>
        <w:numPr>
          <w:ilvl w:val="0"/>
          <w:numId w:val="17"/>
        </w:numPr>
        <w:spacing w:line="240" w:lineRule="auto"/>
        <w:rPr>
          <w:rFonts w:ascii="Calibri" w:eastAsia="Times New Roman" w:hAnsi="Calibri" w:cs="Calibri"/>
          <w:b/>
          <w:i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Zakończenie realizacji Programu następuje w dniu, w którym uczestnik podejmuje zatrudnienie na zasadach przewidzianych w przepisach prawa pracy, prawa spółdzielczego lub podejmie działalność gospodarczą, albo w dniu, w którym upłynął okres uczestnictwa w Centrum </w:t>
      </w:r>
      <w:r>
        <w:rPr>
          <w:rFonts w:ascii="Calibri" w:eastAsia="Times New Roman" w:hAnsi="Calibri" w:cs="Calibri"/>
          <w:b/>
          <w:i/>
          <w:sz w:val="18"/>
          <w:szCs w:val="18"/>
          <w:lang w:eastAsia="ar-SA"/>
        </w:rPr>
        <w:t>.</w:t>
      </w:r>
    </w:p>
    <w:p w14:paraId="242EEA63" w14:textId="77777777" w:rsidR="0079042F" w:rsidRDefault="00000000">
      <w:pPr>
        <w:numPr>
          <w:ilvl w:val="0"/>
          <w:numId w:val="17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Rozwiązanie programu może nastąpić w przypadku dwukrotnego odrzucenia przez uczestnika skierowania na odbywanie praktyk zawodowych lub braku możliwości skierowania uczestnika do odbywania praktyk.</w:t>
      </w:r>
    </w:p>
    <w:p w14:paraId="36E2AD75" w14:textId="77777777" w:rsidR="0079042F" w:rsidRDefault="0079042F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31254503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 9</w:t>
      </w:r>
    </w:p>
    <w:p w14:paraId="7DD53FF4" w14:textId="77777777" w:rsidR="0079042F" w:rsidRDefault="00000000">
      <w:pPr>
        <w:numPr>
          <w:ilvl w:val="0"/>
          <w:numId w:val="1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Za naruszenie porządku i dyscypliny zajęć w Centrum uczestnikowi może być wymierzona :</w:t>
      </w:r>
    </w:p>
    <w:p w14:paraId="790378DC" w14:textId="77777777" w:rsidR="0079042F" w:rsidRDefault="00000000">
      <w:pPr>
        <w:numPr>
          <w:ilvl w:val="0"/>
          <w:numId w:val="20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kara upomnienia</w:t>
      </w:r>
    </w:p>
    <w:p w14:paraId="15408EA1" w14:textId="77777777" w:rsidR="0079042F" w:rsidRDefault="00000000">
      <w:pPr>
        <w:numPr>
          <w:ilvl w:val="0"/>
          <w:numId w:val="20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usunięcie z Centrum</w:t>
      </w:r>
    </w:p>
    <w:p w14:paraId="68AC6FF5" w14:textId="77777777" w:rsidR="0079042F" w:rsidRDefault="00000000">
      <w:pPr>
        <w:numPr>
          <w:ilvl w:val="0"/>
          <w:numId w:val="1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Kary wymierza kierownik na wniosek instruktora zawodu, opiekuna praktyk, pracownika socjalnego.</w:t>
      </w:r>
    </w:p>
    <w:p w14:paraId="3A4FF00F" w14:textId="77777777" w:rsidR="0079042F" w:rsidRDefault="00000000">
      <w:pPr>
        <w:numPr>
          <w:ilvl w:val="0"/>
          <w:numId w:val="1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Wniosek powinien dokładnie opisywać okoliczności i przyczyny uzasadniające wymierzenie uczestnikowi kary.</w:t>
      </w:r>
    </w:p>
    <w:p w14:paraId="27B93210" w14:textId="77777777" w:rsidR="0079042F" w:rsidRDefault="00000000">
      <w:pPr>
        <w:numPr>
          <w:ilvl w:val="0"/>
          <w:numId w:val="1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Przed wymierzeniem kary kierownik jest zobowiązany wysłuchać Uczestnika co do okoliczności określonych w ust.3.</w:t>
      </w:r>
    </w:p>
    <w:p w14:paraId="06C255A6" w14:textId="77777777" w:rsidR="0079042F" w:rsidRDefault="00000000">
      <w:pPr>
        <w:numPr>
          <w:ilvl w:val="0"/>
          <w:numId w:val="1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Kara określona w ust. 1 a –1b jest wymierzana na piśmie wraz z uzasadnieniem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i pouczeniem o możliwości złożenia sprzeciwu, a odpis pisma składa się do akt osobowych uczestnika.</w:t>
      </w:r>
    </w:p>
    <w:p w14:paraId="685C7FDE" w14:textId="77777777" w:rsidR="0079042F" w:rsidRDefault="00000000">
      <w:pPr>
        <w:numPr>
          <w:ilvl w:val="0"/>
          <w:numId w:val="19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Uczestnik ma prawo złożyć sprzeciw od zastosowanej wobec niego kary określonej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w ust. 1 lit. a- b w ciągu 7 dni od doręczenia pisma o ukaraniu. Sprzeciw składa się do kierownika, który decyduje o uwzględnieniu lub jego odrzuceniu.</w:t>
      </w:r>
    </w:p>
    <w:p w14:paraId="3FA25B30" w14:textId="77777777" w:rsidR="0079042F" w:rsidRDefault="0079042F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52911DB9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Rozdział IV</w:t>
      </w:r>
    </w:p>
    <w:p w14:paraId="242E2185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Postanowienia końcowe</w:t>
      </w:r>
    </w:p>
    <w:p w14:paraId="18C8A098" w14:textId="77777777" w:rsidR="0079042F" w:rsidRDefault="0079042F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63C5A050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 10</w:t>
      </w:r>
    </w:p>
    <w:p w14:paraId="2FA406A3" w14:textId="77777777" w:rsidR="0079042F" w:rsidRDefault="0079042F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429F726E" w14:textId="77777777" w:rsidR="0079042F" w:rsidRDefault="00000000">
      <w:pPr>
        <w:numPr>
          <w:ilvl w:val="0"/>
          <w:numId w:val="2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Uczestnik biorąc udział w programie jednocześnie wyraża zgodę na udostępnienie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 xml:space="preserve">i przetwarzanie danych osobowych oraz udostępnienia swojego wizerunku również po zakończeniu realizacji programu (zgodnie z Ustawą z dn. 29.08.1997 roku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o Ochronie Danych Osobowych, Dz. U. z 2002 r. Nr 101, poz. 926 z późniejszymi zmianami).</w:t>
      </w:r>
    </w:p>
    <w:p w14:paraId="79F5D048" w14:textId="77777777" w:rsidR="0079042F" w:rsidRDefault="00000000">
      <w:pPr>
        <w:numPr>
          <w:ilvl w:val="0"/>
          <w:numId w:val="2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Administratorem zgromadzonych danych jest Fundacja FAMA.</w:t>
      </w:r>
    </w:p>
    <w:p w14:paraId="664450B1" w14:textId="77777777" w:rsidR="0079042F" w:rsidRDefault="00000000">
      <w:pPr>
        <w:numPr>
          <w:ilvl w:val="0"/>
          <w:numId w:val="2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Dane osobowe, o których mowa w ust. 1 przechowywane są zgodnie </w:t>
      </w:r>
      <w:r>
        <w:rPr>
          <w:rFonts w:ascii="Calibri" w:eastAsia="Times New Roman" w:hAnsi="Calibri" w:cs="Calibri"/>
          <w:sz w:val="18"/>
          <w:szCs w:val="18"/>
          <w:lang w:eastAsia="ar-SA"/>
        </w:rPr>
        <w:br/>
        <w:t>z obowiązującymi regulacjami prawnymi.</w:t>
      </w:r>
    </w:p>
    <w:p w14:paraId="65D87DED" w14:textId="77777777" w:rsidR="0079042F" w:rsidRDefault="00000000">
      <w:pPr>
        <w:numPr>
          <w:ilvl w:val="0"/>
          <w:numId w:val="2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Dane osobowe gromadzone i przechowywane są do celów związanych z promocją działalności i do celów statystycznych na potrzeby Centrum.</w:t>
      </w:r>
    </w:p>
    <w:p w14:paraId="3D63CEF4" w14:textId="77777777" w:rsidR="0079042F" w:rsidRDefault="0079042F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39074906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 11</w:t>
      </w:r>
    </w:p>
    <w:p w14:paraId="6789319C" w14:textId="77777777" w:rsidR="0079042F" w:rsidRDefault="00000000">
      <w:p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Decyzje w sprawach nieuregulowanych w Regulaminie oraz w sytuacjach spornych podejmuje kierownik Centrum. </w:t>
      </w:r>
    </w:p>
    <w:p w14:paraId="154123FD" w14:textId="77777777" w:rsidR="0079042F" w:rsidRDefault="0079042F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7F0E4D1D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 12</w:t>
      </w:r>
    </w:p>
    <w:p w14:paraId="62B1582E" w14:textId="77777777" w:rsidR="0079042F" w:rsidRDefault="00000000">
      <w:pPr>
        <w:spacing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 xml:space="preserve">W sprawach nieuregulowanych w niniejszym Regulaminie zastosowanie mają przepisy ustawy z dnia 13 czerwca 2003r. o </w:t>
      </w:r>
      <w:r>
        <w:rPr>
          <w:rFonts w:ascii="Calibri" w:eastAsia="Times New Roman" w:hAnsi="Calibri" w:cs="Calibri"/>
          <w:color w:val="auto"/>
          <w:sz w:val="18"/>
          <w:szCs w:val="18"/>
          <w:lang w:eastAsia="ar-SA"/>
        </w:rPr>
        <w:t>zatrudnieniu socjalnym (Dz. U. z 2022 r. nr 218 z późn.zm.)</w:t>
      </w:r>
    </w:p>
    <w:p w14:paraId="4890C649" w14:textId="77777777" w:rsidR="0079042F" w:rsidRDefault="0079042F">
      <w:pPr>
        <w:spacing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7513B5BC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 13</w:t>
      </w:r>
    </w:p>
    <w:p w14:paraId="102FD7A0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Zmiany regulaminu wymagają formy pisemnej.</w:t>
      </w:r>
    </w:p>
    <w:p w14:paraId="166FBF03" w14:textId="77777777" w:rsidR="0079042F" w:rsidRDefault="0079042F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57FF9E2B" w14:textId="77777777" w:rsidR="0079042F" w:rsidRDefault="00000000">
      <w:pPr>
        <w:spacing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>§ 14</w:t>
      </w:r>
    </w:p>
    <w:p w14:paraId="6B215B31" w14:textId="1539C736" w:rsidR="0079042F" w:rsidRDefault="00000000" w:rsidP="00E70E7C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ascii="Calibri" w:eastAsia="Times New Roman" w:hAnsi="Calibri" w:cs="Calibri"/>
          <w:sz w:val="18"/>
          <w:szCs w:val="18"/>
          <w:lang w:eastAsia="ar-SA"/>
        </w:rPr>
        <w:t>Regulamin wchodzi w życie z dniem 01.06.2023  roku.</w:t>
      </w:r>
    </w:p>
    <w:p w14:paraId="564A02E3" w14:textId="77777777" w:rsidR="00E70E7C" w:rsidRPr="00E70E7C" w:rsidRDefault="00E70E7C" w:rsidP="00E70E7C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  <w:lang w:eastAsia="ar-SA"/>
        </w:rPr>
      </w:pPr>
    </w:p>
    <w:p w14:paraId="79B44F8C" w14:textId="77777777" w:rsidR="0079042F" w:rsidRDefault="0000000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 się z powyższym regulaminem i akceptuję jego warunki</w:t>
      </w:r>
    </w:p>
    <w:p w14:paraId="155CABAB" w14:textId="77777777" w:rsidR="0079042F" w:rsidRDefault="0079042F">
      <w:pPr>
        <w:rPr>
          <w:rFonts w:ascii="Calibri" w:hAnsi="Calibri" w:cs="Calibri"/>
          <w:sz w:val="18"/>
          <w:szCs w:val="18"/>
        </w:rPr>
      </w:pPr>
    </w:p>
    <w:p w14:paraId="1F3271B3" w14:textId="1119F048" w:rsidR="0079042F" w:rsidRDefault="00000000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Kolno dn. …………………………………</w:t>
      </w:r>
      <w:r w:rsidR="00E70E7C">
        <w:rPr>
          <w:rFonts w:ascii="Calibri" w:hAnsi="Calibri" w:cs="Calibri"/>
          <w:sz w:val="18"/>
          <w:szCs w:val="18"/>
        </w:rPr>
        <w:t xml:space="preserve">                                               </w:t>
      </w:r>
      <w:r>
        <w:rPr>
          <w:rFonts w:ascii="Calibri" w:hAnsi="Calibri" w:cs="Calibri"/>
          <w:sz w:val="18"/>
          <w:szCs w:val="18"/>
        </w:rPr>
        <w:t>……………….……………………….</w:t>
      </w:r>
    </w:p>
    <w:p w14:paraId="323354DB" w14:textId="77777777" w:rsidR="002565DC" w:rsidRDefault="00000000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</w:t>
      </w:r>
    </w:p>
    <w:p w14:paraId="54383E3B" w14:textId="33D9C3C0" w:rsidR="0079042F" w:rsidRPr="004D5103" w:rsidRDefault="00E70E7C" w:rsidP="004D5103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</w:t>
      </w:r>
      <w:r w:rsidR="00000000">
        <w:rPr>
          <w:rFonts w:ascii="Calibri" w:hAnsi="Calibri" w:cs="Calibri"/>
          <w:sz w:val="18"/>
          <w:szCs w:val="18"/>
        </w:rPr>
        <w:t>Podpis czytelny uczestnika</w:t>
      </w:r>
    </w:p>
    <w:sectPr w:rsidR="0079042F" w:rsidRPr="004D5103" w:rsidSect="00E70E7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6838" w:h="11906" w:orient="landscape"/>
      <w:pgMar w:top="1418" w:right="822" w:bottom="1418" w:left="709" w:header="0" w:footer="0" w:gutter="0"/>
      <w:cols w:num="2" w:space="708"/>
      <w:formProt w:val="0"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9079C" w14:textId="77777777" w:rsidR="004F1B02" w:rsidRDefault="004F1B02">
      <w:pPr>
        <w:spacing w:line="240" w:lineRule="auto"/>
      </w:pPr>
      <w:r>
        <w:separator/>
      </w:r>
    </w:p>
  </w:endnote>
  <w:endnote w:type="continuationSeparator" w:id="0">
    <w:p w14:paraId="65FA6082" w14:textId="77777777" w:rsidR="004F1B02" w:rsidRDefault="004F1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rlito">
    <w:altName w:val="Calibri"/>
    <w:charset w:val="EE"/>
    <w:family w:val="roman"/>
    <w:pitch w:val="variable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0DB0" w14:textId="77777777" w:rsidR="0079042F" w:rsidRDefault="0079042F" w:rsidP="002565DC">
    <w:pPr>
      <w:ind w:firstLine="0"/>
    </w:pPr>
  </w:p>
  <w:tbl>
    <w:tblPr>
      <w:tblStyle w:val="Tabela-Siatka"/>
      <w:tblW w:w="15309" w:type="dxa"/>
      <w:tblInd w:w="108" w:type="dxa"/>
      <w:tblLayout w:type="fixed"/>
      <w:tblLook w:val="04A0" w:firstRow="1" w:lastRow="0" w:firstColumn="1" w:lastColumn="0" w:noHBand="0" w:noVBand="1"/>
    </w:tblPr>
    <w:tblGrid>
      <w:gridCol w:w="7654"/>
      <w:gridCol w:w="7655"/>
    </w:tblGrid>
    <w:tr w:rsidR="0079042F" w14:paraId="5A6334FA" w14:textId="77777777">
      <w:tc>
        <w:tcPr>
          <w:tcW w:w="7654" w:type="dxa"/>
          <w:tcBorders>
            <w:top w:val="nil"/>
            <w:left w:val="nil"/>
            <w:bottom w:val="nil"/>
            <w:right w:val="nil"/>
          </w:tcBorders>
        </w:tcPr>
        <w:p w14:paraId="4B6D22F4" w14:textId="77777777" w:rsidR="0079042F" w:rsidRDefault="00000000">
          <w:pPr>
            <w:spacing w:beforeAutospacing="1" w:afterAutospacing="1" w:line="240" w:lineRule="auto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eastAsia="Constantia" w:cstheme="majorBidi"/>
              <w:b/>
              <w:iCs/>
              <w:sz w:val="18"/>
              <w:szCs w:val="18"/>
            </w:rPr>
            <w:t>Centrum Integracji Społecznej FAMA w Kolnie</w:t>
          </w:r>
          <w:r>
            <w:rPr>
              <w:rFonts w:eastAsia="Constantia" w:cstheme="majorBidi"/>
              <w:iCs/>
              <w:sz w:val="18"/>
              <w:szCs w:val="18"/>
            </w:rPr>
            <w:t xml:space="preserve">, </w:t>
          </w:r>
        </w:p>
        <w:p w14:paraId="34E2DAF6" w14:textId="77777777" w:rsidR="0079042F" w:rsidRDefault="00000000">
          <w:pPr>
            <w:spacing w:beforeAutospacing="1" w:afterAutospacing="1" w:line="240" w:lineRule="auto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eastAsia="Constantia" w:cstheme="majorBidi"/>
              <w:iCs/>
              <w:sz w:val="18"/>
              <w:szCs w:val="18"/>
            </w:rPr>
            <w:t xml:space="preserve">jest prowadzone przez </w:t>
          </w:r>
          <w:r>
            <w:rPr>
              <w:rFonts w:eastAsia="Constantia" w:cstheme="majorBidi"/>
              <w:b/>
              <w:bCs/>
              <w:iCs/>
              <w:sz w:val="18"/>
              <w:szCs w:val="18"/>
            </w:rPr>
            <w:t>Fundację FAMA</w:t>
          </w:r>
          <w:r>
            <w:rPr>
              <w:rFonts w:eastAsia="Constantia" w:cstheme="majorBidi"/>
              <w:iCs/>
              <w:sz w:val="18"/>
              <w:szCs w:val="18"/>
            </w:rPr>
            <w:t>, ul. M. C. Skłodowskiej 11a, 12-100 Szczytno</w:t>
          </w:r>
        </w:p>
        <w:p w14:paraId="7DF6CD8E" w14:textId="77777777" w:rsidR="0079042F" w:rsidRDefault="00000000">
          <w:pPr>
            <w:spacing w:beforeAutospacing="1" w:afterAutospacing="1" w:line="240" w:lineRule="auto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eastAsia="Constantia" w:cstheme="majorBidi"/>
              <w:iCs/>
              <w:sz w:val="18"/>
              <w:szCs w:val="18"/>
            </w:rPr>
            <w:t xml:space="preserve">KRS – </w:t>
          </w:r>
          <w:r>
            <w:rPr>
              <w:rFonts w:eastAsia="Constantia" w:cstheme="majorBidi"/>
              <w:sz w:val="18"/>
              <w:szCs w:val="18"/>
            </w:rPr>
            <w:t>0001019987</w:t>
          </w:r>
          <w:r>
            <w:rPr>
              <w:rFonts w:eastAsia="Constantia" w:cstheme="majorBidi"/>
              <w:iCs/>
              <w:sz w:val="18"/>
              <w:szCs w:val="18"/>
            </w:rPr>
            <w:t xml:space="preserve">, NIP- </w:t>
          </w:r>
          <w:r>
            <w:rPr>
              <w:rFonts w:eastAsia="Constantia" w:cstheme="majorBidi"/>
              <w:sz w:val="18"/>
              <w:szCs w:val="18"/>
            </w:rPr>
            <w:t>7451859610</w:t>
          </w:r>
          <w:r>
            <w:rPr>
              <w:rFonts w:eastAsia="Constantia" w:cstheme="majorBidi"/>
              <w:iCs/>
              <w:sz w:val="18"/>
              <w:szCs w:val="18"/>
            </w:rPr>
            <w:t xml:space="preserve">, REGON- </w:t>
          </w:r>
          <w:r>
            <w:rPr>
              <w:rFonts w:eastAsia="Constantia" w:cstheme="majorBidi"/>
              <w:sz w:val="18"/>
              <w:szCs w:val="18"/>
            </w:rPr>
            <w:t>524581540</w:t>
          </w:r>
          <w:r>
            <w:rPr>
              <w:rFonts w:eastAsia="Constantia" w:cstheme="majorBidi"/>
              <w:iCs/>
              <w:sz w:val="18"/>
              <w:szCs w:val="18"/>
            </w:rPr>
            <w:t>,</w:t>
          </w:r>
        </w:p>
        <w:p w14:paraId="1AEA26E9" w14:textId="158C9302" w:rsidR="0079042F" w:rsidRPr="002565DC" w:rsidRDefault="00000000" w:rsidP="002565DC">
          <w:pPr>
            <w:spacing w:beforeAutospacing="1" w:afterAutospacing="1" w:line="240" w:lineRule="auto"/>
            <w:contextualSpacing/>
            <w:jc w:val="center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eastAsia="Constantia" w:cstheme="majorBidi"/>
              <w:iCs/>
              <w:sz w:val="18"/>
              <w:szCs w:val="18"/>
            </w:rPr>
            <w:t xml:space="preserve">e-mail: </w:t>
          </w:r>
          <w:hyperlink r:id="rId1">
            <w:r>
              <w:rPr>
                <w:rStyle w:val="Hipercze"/>
                <w:rFonts w:eastAsia="Constantia" w:cstheme="majorBidi"/>
                <w:iCs/>
                <w:color w:val="000000"/>
                <w:sz w:val="18"/>
                <w:szCs w:val="18"/>
              </w:rPr>
              <w:t>fundacjafama@wp.pl</w:t>
            </w:r>
          </w:hyperlink>
          <w:r>
            <w:rPr>
              <w:rFonts w:eastAsia="Constantia" w:cstheme="majorBidi"/>
              <w:iCs/>
              <w:sz w:val="18"/>
              <w:szCs w:val="18"/>
            </w:rPr>
            <w:t>, tel. 604 104 624</w:t>
          </w:r>
        </w:p>
      </w:tc>
      <w:tc>
        <w:tcPr>
          <w:tcW w:w="7654" w:type="dxa"/>
          <w:tcBorders>
            <w:top w:val="nil"/>
            <w:left w:val="nil"/>
            <w:bottom w:val="nil"/>
            <w:right w:val="nil"/>
          </w:tcBorders>
        </w:tcPr>
        <w:p w14:paraId="23E376B0" w14:textId="77777777" w:rsidR="0079042F" w:rsidRDefault="00000000">
          <w:pPr>
            <w:spacing w:beforeAutospacing="1" w:afterAutospacing="1" w:line="240" w:lineRule="auto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eastAsia="Constantia" w:cstheme="majorBidi"/>
              <w:b/>
              <w:iCs/>
              <w:sz w:val="18"/>
              <w:szCs w:val="18"/>
            </w:rPr>
            <w:t>Centrum Integracji Społecznej FAMA w Kolnie</w:t>
          </w:r>
          <w:r>
            <w:rPr>
              <w:rFonts w:eastAsia="Constantia" w:cstheme="majorBidi"/>
              <w:iCs/>
              <w:sz w:val="18"/>
              <w:szCs w:val="18"/>
            </w:rPr>
            <w:t xml:space="preserve">, </w:t>
          </w:r>
        </w:p>
        <w:p w14:paraId="684D0F15" w14:textId="77777777" w:rsidR="0079042F" w:rsidRDefault="00000000">
          <w:pPr>
            <w:spacing w:beforeAutospacing="1" w:afterAutospacing="1" w:line="240" w:lineRule="auto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eastAsia="Constantia" w:cstheme="majorBidi"/>
              <w:iCs/>
              <w:sz w:val="18"/>
              <w:szCs w:val="18"/>
            </w:rPr>
            <w:t xml:space="preserve">jest prowadzone przez </w:t>
          </w:r>
          <w:r>
            <w:rPr>
              <w:rFonts w:eastAsia="Constantia" w:cstheme="majorBidi"/>
              <w:b/>
              <w:bCs/>
              <w:iCs/>
              <w:sz w:val="18"/>
              <w:szCs w:val="18"/>
            </w:rPr>
            <w:t>Fundację FAMA</w:t>
          </w:r>
          <w:r>
            <w:rPr>
              <w:rFonts w:eastAsia="Constantia" w:cstheme="majorBidi"/>
              <w:iCs/>
              <w:sz w:val="18"/>
              <w:szCs w:val="18"/>
            </w:rPr>
            <w:t>, ul. M. C. Skłodowskiej 11a, 12-100 Szczytno</w:t>
          </w:r>
        </w:p>
        <w:p w14:paraId="6F488DF7" w14:textId="77777777" w:rsidR="0079042F" w:rsidRDefault="00000000">
          <w:pPr>
            <w:spacing w:beforeAutospacing="1" w:afterAutospacing="1" w:line="240" w:lineRule="auto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eastAsia="Constantia" w:cstheme="majorBidi"/>
              <w:iCs/>
              <w:sz w:val="18"/>
              <w:szCs w:val="18"/>
            </w:rPr>
            <w:t xml:space="preserve">KRS – </w:t>
          </w:r>
          <w:r>
            <w:rPr>
              <w:rFonts w:eastAsia="Constantia" w:cstheme="majorBidi"/>
              <w:sz w:val="18"/>
              <w:szCs w:val="18"/>
            </w:rPr>
            <w:t>0001019987</w:t>
          </w:r>
          <w:r>
            <w:rPr>
              <w:rFonts w:eastAsia="Constantia" w:cstheme="majorBidi"/>
              <w:iCs/>
              <w:sz w:val="18"/>
              <w:szCs w:val="18"/>
            </w:rPr>
            <w:t xml:space="preserve">, NIP- </w:t>
          </w:r>
          <w:r>
            <w:rPr>
              <w:rFonts w:eastAsia="Constantia" w:cstheme="majorBidi"/>
              <w:sz w:val="18"/>
              <w:szCs w:val="18"/>
            </w:rPr>
            <w:t>7451859610</w:t>
          </w:r>
          <w:r>
            <w:rPr>
              <w:rFonts w:eastAsia="Constantia" w:cstheme="majorBidi"/>
              <w:iCs/>
              <w:sz w:val="18"/>
              <w:szCs w:val="18"/>
            </w:rPr>
            <w:t xml:space="preserve">, REGON- </w:t>
          </w:r>
          <w:r>
            <w:rPr>
              <w:rFonts w:eastAsia="Constantia" w:cstheme="majorBidi"/>
              <w:sz w:val="18"/>
              <w:szCs w:val="18"/>
            </w:rPr>
            <w:t>524581540</w:t>
          </w:r>
          <w:r>
            <w:rPr>
              <w:rFonts w:eastAsia="Constantia" w:cstheme="majorBidi"/>
              <w:iCs/>
              <w:sz w:val="18"/>
              <w:szCs w:val="18"/>
            </w:rPr>
            <w:t>,</w:t>
          </w:r>
        </w:p>
        <w:p w14:paraId="4F57123B" w14:textId="05C0D265" w:rsidR="0079042F" w:rsidRPr="002565DC" w:rsidRDefault="00000000" w:rsidP="002565DC">
          <w:pPr>
            <w:spacing w:beforeAutospacing="1" w:afterAutospacing="1" w:line="240" w:lineRule="auto"/>
            <w:contextualSpacing/>
            <w:jc w:val="center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eastAsia="Constantia" w:cstheme="majorBidi"/>
              <w:iCs/>
              <w:sz w:val="18"/>
              <w:szCs w:val="18"/>
            </w:rPr>
            <w:t xml:space="preserve">e-mail: </w:t>
          </w:r>
          <w:hyperlink r:id="rId2">
            <w:r>
              <w:rPr>
                <w:rStyle w:val="Hipercze"/>
                <w:rFonts w:eastAsia="Constantia" w:cstheme="majorBidi"/>
                <w:iCs/>
                <w:color w:val="000000"/>
                <w:sz w:val="18"/>
                <w:szCs w:val="18"/>
              </w:rPr>
              <w:t>fundacjafama@wp.pl</w:t>
            </w:r>
          </w:hyperlink>
          <w:r>
            <w:rPr>
              <w:rFonts w:eastAsia="Constantia" w:cstheme="majorBidi"/>
              <w:iCs/>
              <w:sz w:val="18"/>
              <w:szCs w:val="18"/>
            </w:rPr>
            <w:t>, tel. 604 104 624</w:t>
          </w:r>
        </w:p>
      </w:tc>
    </w:tr>
  </w:tbl>
  <w:p w14:paraId="2AF448F7" w14:textId="77777777" w:rsidR="0079042F" w:rsidRDefault="0079042F" w:rsidP="002565DC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50359" w14:textId="77777777" w:rsidR="004F1B02" w:rsidRDefault="004F1B02">
      <w:pPr>
        <w:rPr>
          <w:sz w:val="12"/>
        </w:rPr>
      </w:pPr>
      <w:r>
        <w:separator/>
      </w:r>
    </w:p>
  </w:footnote>
  <w:footnote w:type="continuationSeparator" w:id="0">
    <w:p w14:paraId="02B65B0E" w14:textId="77777777" w:rsidR="004F1B02" w:rsidRDefault="004F1B02">
      <w:pPr>
        <w:rPr>
          <w:sz w:val="12"/>
        </w:rPr>
      </w:pPr>
      <w:r>
        <w:continuationSeparator/>
      </w:r>
    </w:p>
  </w:footnote>
  <w:footnote w:id="1">
    <w:p w14:paraId="53FB4375" w14:textId="77777777" w:rsidR="0079042F" w:rsidRDefault="00000000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>Przez uporczywe naruszanie postanowień programu rozumie się nieprzestrzeganie regulaminu uczestnictwa</w:t>
      </w:r>
      <w:r>
        <w:rPr>
          <w:sz w:val="16"/>
          <w:szCs w:val="16"/>
        </w:rPr>
        <w:br/>
        <w:t xml:space="preserve"> w zajęciach organizowanych przez Centrum i niestosowanie się przez uczestnika do poleceń osób odpowiedzialnych za realizacje programu</w:t>
      </w:r>
    </w:p>
  </w:footnote>
  <w:footnote w:id="2">
    <w:p w14:paraId="6957B1FF" w14:textId="77777777" w:rsidR="0079042F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przez trwałe opuszczenie przez uczestnika zajęć w Centrum rozumie się nieusprawiedliwioną nieobecność trwającą 5 dni roboczych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896A" w14:textId="77777777" w:rsidR="0079042F" w:rsidRDefault="00000000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EA23F" w14:textId="25BCDDA3" w:rsidR="0079042F" w:rsidRPr="002565DC" w:rsidRDefault="00000000">
    <w:pPr>
      <w:pStyle w:val="Nagwek"/>
      <w:spacing w:line="276" w:lineRule="auto"/>
      <w:ind w:firstLine="0"/>
      <w:rPr>
        <w:rFonts w:asciiTheme="majorBidi" w:hAnsiTheme="majorBidi" w:cstheme="majorBidi"/>
        <w:b/>
        <w:sz w:val="20"/>
        <w:szCs w:val="20"/>
      </w:rPr>
    </w:pPr>
    <w:r>
      <w:rPr>
        <w:noProof/>
      </w:rPr>
      <w:drawing>
        <wp:anchor distT="0" distB="0" distL="0" distR="0" simplePos="0" relativeHeight="251613184" behindDoc="1" locked="0" layoutInCell="0" allowOverlap="1" wp14:anchorId="2864F53B" wp14:editId="4D5C98F2">
          <wp:simplePos x="0" y="0"/>
          <wp:positionH relativeFrom="margin">
            <wp:posOffset>1444</wp:posOffset>
          </wp:positionH>
          <wp:positionV relativeFrom="paragraph">
            <wp:posOffset>-584200</wp:posOffset>
          </wp:positionV>
          <wp:extent cx="1950720" cy="1950720"/>
          <wp:effectExtent l="0" t="0" r="0" b="0"/>
          <wp:wrapNone/>
          <wp:docPr id="1251972053" name="Obraz 1251972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95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ajorBidi"/>
        <w:b/>
        <w:sz w:val="20"/>
        <w:szCs w:val="20"/>
      </w:rPr>
      <w:t xml:space="preserve">                                                                                 </w:t>
    </w:r>
  </w:p>
  <w:tbl>
    <w:tblPr>
      <w:tblStyle w:val="Tabela-Siatka"/>
      <w:tblW w:w="15309" w:type="dxa"/>
      <w:tblInd w:w="108" w:type="dxa"/>
      <w:tblLayout w:type="fixed"/>
      <w:tblLook w:val="04A0" w:firstRow="1" w:lastRow="0" w:firstColumn="1" w:lastColumn="0" w:noHBand="0" w:noVBand="1"/>
    </w:tblPr>
    <w:tblGrid>
      <w:gridCol w:w="7654"/>
      <w:gridCol w:w="7655"/>
    </w:tblGrid>
    <w:tr w:rsidR="0079042F" w14:paraId="3386655F" w14:textId="77777777">
      <w:tc>
        <w:tcPr>
          <w:tcW w:w="7654" w:type="dxa"/>
          <w:tcBorders>
            <w:top w:val="nil"/>
            <w:left w:val="nil"/>
            <w:bottom w:val="nil"/>
            <w:right w:val="nil"/>
          </w:tcBorders>
        </w:tcPr>
        <w:p w14:paraId="0CE329E6" w14:textId="77777777" w:rsidR="0079042F" w:rsidRDefault="00000000">
          <w:pPr>
            <w:pStyle w:val="Nagwek"/>
            <w:spacing w:line="276" w:lineRule="auto"/>
            <w:ind w:firstLine="0"/>
            <w:rPr>
              <w:rFonts w:ascii="Californian FB" w:hAnsi="Californian FB"/>
              <w:b/>
              <w:sz w:val="20"/>
              <w:szCs w:val="20"/>
            </w:rPr>
          </w:pPr>
          <w:r>
            <w:rPr>
              <w:rFonts w:eastAsia="Constantia" w:cstheme="majorBidi"/>
              <w:b/>
              <w:sz w:val="20"/>
              <w:szCs w:val="20"/>
            </w:rPr>
            <w:t xml:space="preserve">                                                    Centrum Integracji Społecznej FAMA w Kolnie</w:t>
          </w:r>
        </w:p>
        <w:p w14:paraId="01CB1C53" w14:textId="29BEE44C" w:rsidR="0079042F" w:rsidRDefault="00000000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eastAsia="Constantia" w:cstheme="majorBidi"/>
              <w:color w:val="auto"/>
              <w:sz w:val="18"/>
              <w:szCs w:val="18"/>
            </w:rPr>
            <w:t xml:space="preserve">                                                                   18-500 Kolno, ul. </w:t>
          </w:r>
          <w:r w:rsidR="00030E85">
            <w:rPr>
              <w:rFonts w:eastAsia="Constantia" w:cstheme="majorBidi"/>
              <w:color w:val="auto"/>
              <w:sz w:val="18"/>
              <w:szCs w:val="18"/>
            </w:rPr>
            <w:t>Wojska Polskiego 2</w:t>
          </w:r>
        </w:p>
        <w:p w14:paraId="680A3F5E" w14:textId="6A98FAA1" w:rsidR="0079042F" w:rsidRDefault="00000000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eastAsia="Constantia" w:cstheme="majorBidi"/>
              <w:color w:val="auto"/>
              <w:sz w:val="18"/>
              <w:szCs w:val="18"/>
            </w:rPr>
            <w:t xml:space="preserve">                                                                email: </w:t>
          </w:r>
          <w:hyperlink r:id="rId2">
            <w:r>
              <w:rPr>
                <w:rStyle w:val="Hipercze"/>
                <w:rFonts w:eastAsia="Constantia" w:cstheme="majorBidi"/>
                <w:b/>
                <w:color w:val="000000"/>
                <w:sz w:val="18"/>
                <w:szCs w:val="18"/>
              </w:rPr>
              <w:t>cis.fama.kolno@</w:t>
            </w:r>
          </w:hyperlink>
          <w:r>
            <w:rPr>
              <w:rStyle w:val="Hipercze"/>
              <w:rFonts w:eastAsia="Constantia" w:cstheme="majorBidi"/>
              <w:b/>
              <w:color w:val="000000"/>
              <w:sz w:val="18"/>
              <w:szCs w:val="18"/>
            </w:rPr>
            <w:t>wp.pl</w:t>
          </w:r>
          <w:r>
            <w:rPr>
              <w:rFonts w:eastAsia="Constantia" w:cstheme="majorBidi"/>
              <w:color w:val="auto"/>
              <w:sz w:val="18"/>
              <w:szCs w:val="18"/>
            </w:rPr>
            <w:t xml:space="preserve">, telefon: </w:t>
          </w:r>
          <w:r>
            <w:rPr>
              <w:rFonts w:eastAsia="Constantia" w:cs="Times New Roman"/>
              <w:color w:val="auto"/>
              <w:sz w:val="18"/>
              <w:szCs w:val="18"/>
            </w:rPr>
            <w:t>572</w:t>
          </w:r>
          <w:r w:rsidR="00CD78E1">
            <w:rPr>
              <w:rFonts w:eastAsia="Constantia" w:cs="Times New Roman"/>
              <w:color w:val="auto"/>
              <w:sz w:val="18"/>
              <w:szCs w:val="18"/>
            </w:rPr>
            <w:t> </w:t>
          </w:r>
          <w:r>
            <w:rPr>
              <w:rFonts w:eastAsia="Constantia" w:cs="Times New Roman"/>
              <w:color w:val="auto"/>
              <w:sz w:val="18"/>
              <w:szCs w:val="18"/>
            </w:rPr>
            <w:t>206</w:t>
          </w:r>
          <w:r w:rsidR="00CD78E1">
            <w:rPr>
              <w:rFonts w:eastAsia="Constantia" w:cs="Times New Roman"/>
              <w:color w:val="auto"/>
              <w:sz w:val="18"/>
              <w:szCs w:val="18"/>
            </w:rPr>
            <w:t xml:space="preserve"> </w:t>
          </w:r>
          <w:r>
            <w:rPr>
              <w:rFonts w:eastAsia="Constantia" w:cs="Times New Roman"/>
              <w:color w:val="auto"/>
              <w:sz w:val="18"/>
              <w:szCs w:val="18"/>
            </w:rPr>
            <w:t>700</w:t>
          </w:r>
        </w:p>
      </w:tc>
      <w:tc>
        <w:tcPr>
          <w:tcW w:w="7654" w:type="dxa"/>
          <w:tcBorders>
            <w:top w:val="nil"/>
            <w:left w:val="nil"/>
            <w:bottom w:val="nil"/>
            <w:right w:val="nil"/>
          </w:tcBorders>
        </w:tcPr>
        <w:p w14:paraId="6C2DE139" w14:textId="4A0465A9" w:rsidR="0079042F" w:rsidRDefault="00000000">
          <w:pPr>
            <w:pStyle w:val="Nagwek"/>
            <w:spacing w:line="276" w:lineRule="auto"/>
            <w:ind w:firstLine="0"/>
            <w:jc w:val="center"/>
            <w:rPr>
              <w:rFonts w:ascii="Californian FB" w:hAnsi="Californian FB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99200" behindDoc="1" locked="0" layoutInCell="1" allowOverlap="1" wp14:anchorId="35A33642" wp14:editId="0C3221E3">
                <wp:simplePos x="0" y="0"/>
                <wp:positionH relativeFrom="margin">
                  <wp:posOffset>-31115</wp:posOffset>
                </wp:positionH>
                <wp:positionV relativeFrom="paragraph">
                  <wp:posOffset>-659765</wp:posOffset>
                </wp:positionV>
                <wp:extent cx="1950720" cy="1950720"/>
                <wp:effectExtent l="0" t="0" r="0" b="0"/>
                <wp:wrapNone/>
                <wp:docPr id="646948484" name="Obraz 973601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9736013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195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onstantia" w:cstheme="majorBidi"/>
              <w:b/>
              <w:sz w:val="20"/>
              <w:szCs w:val="20"/>
            </w:rPr>
            <w:t xml:space="preserve">                                       Centrum Integracji Społecznej FAMA w Kolnie</w:t>
          </w:r>
        </w:p>
        <w:p w14:paraId="37264404" w14:textId="70F65DD1" w:rsidR="0079042F" w:rsidRDefault="00000000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eastAsia="Constantia" w:cstheme="majorBidi"/>
              <w:color w:val="auto"/>
              <w:sz w:val="18"/>
              <w:szCs w:val="18"/>
            </w:rPr>
            <w:t xml:space="preserve">                                                                    18-500 Kolno, ul. </w:t>
          </w:r>
          <w:r w:rsidR="00030E85">
            <w:rPr>
              <w:rFonts w:eastAsia="Constantia" w:cstheme="majorBidi"/>
              <w:color w:val="auto"/>
              <w:sz w:val="18"/>
              <w:szCs w:val="18"/>
            </w:rPr>
            <w:t>Wojska Polskiego 2</w:t>
          </w:r>
        </w:p>
        <w:p w14:paraId="520C0E1E" w14:textId="673BBEDD" w:rsidR="0079042F" w:rsidRDefault="00000000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eastAsia="Constantia" w:cstheme="majorBidi"/>
              <w:color w:val="auto"/>
              <w:sz w:val="18"/>
              <w:szCs w:val="18"/>
            </w:rPr>
            <w:t xml:space="preserve">                                                                email: </w:t>
          </w:r>
          <w:hyperlink r:id="rId3">
            <w:r>
              <w:rPr>
                <w:rStyle w:val="Hipercze"/>
                <w:rFonts w:eastAsia="Constantia" w:cstheme="majorBidi"/>
                <w:b/>
                <w:color w:val="000000"/>
                <w:sz w:val="18"/>
                <w:szCs w:val="18"/>
              </w:rPr>
              <w:t>cis.fama.kolno@</w:t>
            </w:r>
          </w:hyperlink>
          <w:r>
            <w:rPr>
              <w:rStyle w:val="Hipercze"/>
              <w:rFonts w:eastAsia="Constantia" w:cstheme="majorBidi"/>
              <w:b/>
              <w:color w:val="000000"/>
              <w:sz w:val="18"/>
              <w:szCs w:val="18"/>
            </w:rPr>
            <w:t>wp.pl</w:t>
          </w:r>
          <w:r>
            <w:rPr>
              <w:rFonts w:eastAsia="Constantia" w:cstheme="majorBidi"/>
              <w:color w:val="auto"/>
              <w:sz w:val="18"/>
              <w:szCs w:val="18"/>
            </w:rPr>
            <w:t xml:space="preserve">, telefon: </w:t>
          </w:r>
          <w:r>
            <w:rPr>
              <w:rFonts w:eastAsia="Constantia" w:cs="Times New Roman"/>
              <w:color w:val="auto"/>
              <w:sz w:val="18"/>
              <w:szCs w:val="18"/>
            </w:rPr>
            <w:t>572</w:t>
          </w:r>
          <w:r w:rsidR="00CD78E1">
            <w:rPr>
              <w:rFonts w:eastAsia="Constantia" w:cs="Times New Roman"/>
              <w:color w:val="auto"/>
              <w:sz w:val="18"/>
              <w:szCs w:val="18"/>
            </w:rPr>
            <w:t> </w:t>
          </w:r>
          <w:r>
            <w:rPr>
              <w:rFonts w:eastAsia="Constantia" w:cs="Times New Roman"/>
              <w:color w:val="auto"/>
              <w:sz w:val="18"/>
              <w:szCs w:val="18"/>
            </w:rPr>
            <w:t>206</w:t>
          </w:r>
          <w:r w:rsidR="00CD78E1">
            <w:rPr>
              <w:rFonts w:eastAsia="Constantia" w:cs="Times New Roman"/>
              <w:color w:val="auto"/>
              <w:sz w:val="18"/>
              <w:szCs w:val="18"/>
            </w:rPr>
            <w:t xml:space="preserve"> </w:t>
          </w:r>
          <w:r>
            <w:rPr>
              <w:rFonts w:eastAsia="Constantia" w:cs="Times New Roman"/>
              <w:color w:val="auto"/>
              <w:sz w:val="18"/>
              <w:szCs w:val="18"/>
            </w:rPr>
            <w:t>700</w:t>
          </w:r>
          <w:r>
            <w:rPr>
              <w:rFonts w:eastAsia="Constantia" w:cstheme="majorBidi"/>
              <w:b/>
              <w:color w:val="002060"/>
              <w:sz w:val="18"/>
              <w:szCs w:val="18"/>
            </w:rPr>
            <w:t>,</w:t>
          </w:r>
        </w:p>
      </w:tc>
    </w:tr>
  </w:tbl>
  <w:p w14:paraId="6104E0E7" w14:textId="181D2E50" w:rsidR="002565DC" w:rsidRPr="002565DC" w:rsidRDefault="00000000" w:rsidP="00E70E7C">
    <w:pPr>
      <w:pStyle w:val="Nagwek"/>
      <w:tabs>
        <w:tab w:val="clear" w:pos="4536"/>
        <w:tab w:val="clear" w:pos="9072"/>
        <w:tab w:val="left" w:pos="501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3C2F0" w14:textId="77777777" w:rsidR="0079042F" w:rsidRDefault="00000000">
    <w:pPr>
      <w:pStyle w:val="Nagwek"/>
      <w:spacing w:line="276" w:lineRule="auto"/>
      <w:ind w:firstLine="0"/>
      <w:rPr>
        <w:rFonts w:asciiTheme="majorBidi" w:hAnsiTheme="majorBidi" w:cstheme="majorBidi"/>
        <w:b/>
        <w:sz w:val="20"/>
        <w:szCs w:val="20"/>
      </w:rPr>
    </w:pPr>
    <w:r>
      <w:rPr>
        <w:noProof/>
      </w:rPr>
      <w:drawing>
        <wp:anchor distT="0" distB="0" distL="0" distR="0" simplePos="0" relativeHeight="251656192" behindDoc="1" locked="0" layoutInCell="0" allowOverlap="1" wp14:anchorId="36584B6E" wp14:editId="745285F6">
          <wp:simplePos x="0" y="0"/>
          <wp:positionH relativeFrom="margin">
            <wp:posOffset>-206375</wp:posOffset>
          </wp:positionH>
          <wp:positionV relativeFrom="paragraph">
            <wp:posOffset>-349250</wp:posOffset>
          </wp:positionV>
          <wp:extent cx="1950720" cy="1950720"/>
          <wp:effectExtent l="0" t="0" r="0" b="0"/>
          <wp:wrapNone/>
          <wp:docPr id="20722430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95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ajorBidi"/>
        <w:b/>
        <w:sz w:val="20"/>
        <w:szCs w:val="20"/>
      </w:rPr>
      <w:t xml:space="preserve">                                                 </w:t>
    </w:r>
  </w:p>
  <w:p w14:paraId="472A31DA" w14:textId="77777777" w:rsidR="0079042F" w:rsidRDefault="00000000">
    <w:pPr>
      <w:pStyle w:val="Nagwek"/>
      <w:spacing w:line="276" w:lineRule="auto"/>
      <w:ind w:firstLine="0"/>
      <w:rPr>
        <w:rFonts w:asciiTheme="majorBidi" w:hAnsiTheme="majorBidi" w:cstheme="majorBidi"/>
        <w:color w:val="auto"/>
        <w:sz w:val="18"/>
        <w:szCs w:val="18"/>
      </w:rPr>
    </w:pPr>
    <w:r>
      <w:rPr>
        <w:rFonts w:cstheme="majorBidi"/>
        <w:b/>
        <w:sz w:val="20"/>
        <w:szCs w:val="20"/>
      </w:rPr>
      <w:t xml:space="preserve">                                                     </w:t>
    </w:r>
  </w:p>
  <w:tbl>
    <w:tblPr>
      <w:tblStyle w:val="Tabela-Siatka"/>
      <w:tblW w:w="15309" w:type="dxa"/>
      <w:tblInd w:w="108" w:type="dxa"/>
      <w:tblLayout w:type="fixed"/>
      <w:tblLook w:val="04A0" w:firstRow="1" w:lastRow="0" w:firstColumn="1" w:lastColumn="0" w:noHBand="0" w:noVBand="1"/>
    </w:tblPr>
    <w:tblGrid>
      <w:gridCol w:w="7654"/>
      <w:gridCol w:w="7655"/>
    </w:tblGrid>
    <w:tr w:rsidR="0079042F" w14:paraId="5B7C87D1" w14:textId="77777777">
      <w:tc>
        <w:tcPr>
          <w:tcW w:w="7654" w:type="dxa"/>
          <w:tcBorders>
            <w:top w:val="nil"/>
            <w:left w:val="nil"/>
            <w:bottom w:val="nil"/>
            <w:right w:val="nil"/>
          </w:tcBorders>
        </w:tcPr>
        <w:p w14:paraId="38C748AB" w14:textId="77777777" w:rsidR="0079042F" w:rsidRDefault="00000000">
          <w:pPr>
            <w:pStyle w:val="Nagwek"/>
            <w:spacing w:line="276" w:lineRule="auto"/>
            <w:ind w:firstLine="0"/>
            <w:rPr>
              <w:rFonts w:ascii="Californian FB" w:hAnsi="Californian FB"/>
              <w:b/>
              <w:sz w:val="20"/>
              <w:szCs w:val="20"/>
            </w:rPr>
          </w:pPr>
          <w:r>
            <w:rPr>
              <w:rFonts w:eastAsia="Constantia" w:cstheme="majorBidi"/>
              <w:b/>
              <w:sz w:val="20"/>
              <w:szCs w:val="20"/>
            </w:rPr>
            <w:t xml:space="preserve">                                                    Centrum Integracji Społecznej FAMA w Kolnie</w:t>
          </w:r>
        </w:p>
        <w:p w14:paraId="503BA51B" w14:textId="77777777" w:rsidR="0079042F" w:rsidRDefault="00000000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eastAsia="Constantia" w:cstheme="majorBidi"/>
              <w:color w:val="auto"/>
              <w:sz w:val="18"/>
              <w:szCs w:val="18"/>
            </w:rPr>
            <w:t xml:space="preserve">                                                                   18-500 Kolno, ul. M. Dąbrowskiej 4, sala nr 104</w:t>
          </w:r>
        </w:p>
        <w:p w14:paraId="1B39E69C" w14:textId="77777777" w:rsidR="0079042F" w:rsidRDefault="00000000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eastAsia="Constantia" w:cstheme="majorBidi"/>
              <w:color w:val="auto"/>
              <w:sz w:val="18"/>
              <w:szCs w:val="18"/>
            </w:rPr>
            <w:t xml:space="preserve">                                                                email: </w:t>
          </w:r>
          <w:hyperlink r:id="rId2">
            <w:r>
              <w:rPr>
                <w:rStyle w:val="Hipercze"/>
                <w:rFonts w:eastAsia="Constantia" w:cstheme="majorBidi"/>
                <w:b/>
                <w:color w:val="000000"/>
                <w:sz w:val="18"/>
                <w:szCs w:val="18"/>
              </w:rPr>
              <w:t>cis.fama.kolno@</w:t>
            </w:r>
          </w:hyperlink>
          <w:r>
            <w:rPr>
              <w:rStyle w:val="Hipercze"/>
              <w:rFonts w:eastAsia="Constantia" w:cstheme="majorBidi"/>
              <w:b/>
              <w:color w:val="000000"/>
              <w:sz w:val="18"/>
              <w:szCs w:val="18"/>
            </w:rPr>
            <w:t>wp.pl</w:t>
          </w:r>
          <w:r>
            <w:rPr>
              <w:rFonts w:eastAsia="Constantia" w:cstheme="majorBidi"/>
              <w:color w:val="auto"/>
              <w:sz w:val="18"/>
              <w:szCs w:val="18"/>
            </w:rPr>
            <w:t xml:space="preserve">, telefon: </w:t>
          </w:r>
          <w:r>
            <w:rPr>
              <w:rFonts w:eastAsia="Constantia" w:cs="Times New Roman"/>
              <w:color w:val="auto"/>
              <w:sz w:val="18"/>
              <w:szCs w:val="18"/>
            </w:rPr>
            <w:t>572206700</w:t>
          </w:r>
        </w:p>
      </w:tc>
      <w:tc>
        <w:tcPr>
          <w:tcW w:w="7654" w:type="dxa"/>
          <w:tcBorders>
            <w:top w:val="nil"/>
            <w:left w:val="nil"/>
            <w:bottom w:val="nil"/>
            <w:right w:val="nil"/>
          </w:tcBorders>
        </w:tcPr>
        <w:p w14:paraId="1750B46F" w14:textId="77777777" w:rsidR="0079042F" w:rsidRDefault="00000000">
          <w:pPr>
            <w:pStyle w:val="Nagwek"/>
            <w:spacing w:line="276" w:lineRule="auto"/>
            <w:ind w:firstLine="0"/>
            <w:jc w:val="center"/>
            <w:rPr>
              <w:rFonts w:ascii="Californian FB" w:hAnsi="Californian FB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742208" behindDoc="1" locked="0" layoutInCell="1" allowOverlap="1" wp14:anchorId="1CEA27C1" wp14:editId="5E03D47A">
                <wp:simplePos x="0" y="0"/>
                <wp:positionH relativeFrom="margin">
                  <wp:posOffset>-31115</wp:posOffset>
                </wp:positionH>
                <wp:positionV relativeFrom="paragraph">
                  <wp:posOffset>-659765</wp:posOffset>
                </wp:positionV>
                <wp:extent cx="1950720" cy="1950720"/>
                <wp:effectExtent l="0" t="0" r="0" b="0"/>
                <wp:wrapNone/>
                <wp:docPr id="476842459" name="Obraz 973601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9736013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195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onstantia" w:cstheme="majorBidi"/>
              <w:b/>
              <w:sz w:val="20"/>
              <w:szCs w:val="20"/>
            </w:rPr>
            <w:t xml:space="preserve">                                       Centrum Integracji Społecznej FAMA w Kolnie</w:t>
          </w:r>
        </w:p>
        <w:p w14:paraId="0E26BDED" w14:textId="77777777" w:rsidR="0079042F" w:rsidRDefault="00000000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eastAsia="Constantia" w:cstheme="majorBidi"/>
              <w:color w:val="auto"/>
              <w:sz w:val="18"/>
              <w:szCs w:val="18"/>
            </w:rPr>
            <w:t xml:space="preserve">                                                                    18-500 Kolno, ul. M. Dąbrowskiej 4, sala nr 104</w:t>
          </w:r>
        </w:p>
        <w:p w14:paraId="7F50D807" w14:textId="77777777" w:rsidR="0079042F" w:rsidRDefault="00000000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eastAsia="Constantia" w:cstheme="majorBidi"/>
              <w:color w:val="auto"/>
              <w:sz w:val="18"/>
              <w:szCs w:val="18"/>
            </w:rPr>
            <w:t xml:space="preserve">                                                                email: </w:t>
          </w:r>
          <w:hyperlink r:id="rId3">
            <w:r>
              <w:rPr>
                <w:rStyle w:val="Hipercze"/>
                <w:rFonts w:eastAsia="Constantia" w:cstheme="majorBidi"/>
                <w:b/>
                <w:color w:val="000000"/>
                <w:sz w:val="18"/>
                <w:szCs w:val="18"/>
              </w:rPr>
              <w:t>cis.fama.kolno@</w:t>
            </w:r>
          </w:hyperlink>
          <w:r>
            <w:rPr>
              <w:rStyle w:val="Hipercze"/>
              <w:rFonts w:eastAsia="Constantia" w:cstheme="majorBidi"/>
              <w:b/>
              <w:color w:val="000000"/>
              <w:sz w:val="18"/>
              <w:szCs w:val="18"/>
            </w:rPr>
            <w:t>wp.pl</w:t>
          </w:r>
          <w:r>
            <w:rPr>
              <w:rFonts w:eastAsia="Constantia" w:cstheme="majorBidi"/>
              <w:color w:val="auto"/>
              <w:sz w:val="18"/>
              <w:szCs w:val="18"/>
            </w:rPr>
            <w:t xml:space="preserve">, telefon: </w:t>
          </w:r>
          <w:r>
            <w:rPr>
              <w:rFonts w:eastAsia="Constantia" w:cs="Times New Roman"/>
              <w:color w:val="auto"/>
              <w:sz w:val="18"/>
              <w:szCs w:val="18"/>
            </w:rPr>
            <w:t>572206700</w:t>
          </w:r>
          <w:r>
            <w:rPr>
              <w:rFonts w:eastAsia="Constantia" w:cstheme="majorBidi"/>
              <w:b/>
              <w:color w:val="002060"/>
              <w:sz w:val="18"/>
              <w:szCs w:val="18"/>
            </w:rPr>
            <w:t>,</w:t>
          </w:r>
        </w:p>
      </w:tc>
    </w:tr>
  </w:tbl>
  <w:p w14:paraId="53733FC1" w14:textId="77777777" w:rsidR="0079042F" w:rsidRDefault="0079042F">
    <w:pPr>
      <w:pStyle w:val="Nagwek"/>
      <w:spacing w:line="276" w:lineRule="auto"/>
      <w:ind w:firstLine="0"/>
      <w:rPr>
        <w:rFonts w:asciiTheme="majorBidi" w:hAnsiTheme="majorBidi" w:cstheme="majorBidi"/>
        <w:color w:val="auto"/>
        <w:sz w:val="18"/>
        <w:szCs w:val="18"/>
      </w:rPr>
    </w:pPr>
  </w:p>
  <w:p w14:paraId="0761BF5C" w14:textId="77777777" w:rsidR="0079042F" w:rsidRDefault="00000000">
    <w:pPr>
      <w:pStyle w:val="Nagwek"/>
      <w:spacing w:line="276" w:lineRule="auto"/>
      <w:ind w:firstLine="0"/>
      <w:rPr>
        <w:rFonts w:ascii="Californian FB" w:hAnsi="Californian FB"/>
        <w:sz w:val="20"/>
        <w:szCs w:val="20"/>
      </w:rPr>
    </w:pPr>
    <w:r>
      <w:rPr>
        <w:rFonts w:ascii="Tahoma" w:hAnsi="Tahoma" w:cs="Tahoma"/>
        <w:sz w:val="18"/>
        <w:szCs w:val="18"/>
      </w:rPr>
      <w:t xml:space="preserve">                                         </w:t>
    </w:r>
    <w:r>
      <w:rPr>
        <w:rFonts w:ascii="Californian FB" w:hAnsi="Californian FB"/>
        <w:sz w:val="20"/>
        <w:szCs w:val="20"/>
      </w:rPr>
      <w:tab/>
    </w:r>
  </w:p>
  <w:p w14:paraId="4BF6E3A5" w14:textId="77777777" w:rsidR="0079042F" w:rsidRDefault="00000000">
    <w:pPr>
      <w:pStyle w:val="Nagwek"/>
      <w:tabs>
        <w:tab w:val="clear" w:pos="4536"/>
        <w:tab w:val="clear" w:pos="9072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60CE"/>
    <w:multiLevelType w:val="multilevel"/>
    <w:tmpl w:val="23E69F6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335965"/>
    <w:multiLevelType w:val="multilevel"/>
    <w:tmpl w:val="632C13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DA0EFB"/>
    <w:multiLevelType w:val="multilevel"/>
    <w:tmpl w:val="CD5867B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2CBA1199"/>
    <w:multiLevelType w:val="multilevel"/>
    <w:tmpl w:val="93E0795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D665C77"/>
    <w:multiLevelType w:val="multilevel"/>
    <w:tmpl w:val="1D70A8A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2DD625C5"/>
    <w:multiLevelType w:val="multilevel"/>
    <w:tmpl w:val="6D12CAD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2F3A134B"/>
    <w:multiLevelType w:val="multilevel"/>
    <w:tmpl w:val="98A0A26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340C6982"/>
    <w:multiLevelType w:val="multilevel"/>
    <w:tmpl w:val="F3628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64A773F"/>
    <w:multiLevelType w:val="multilevel"/>
    <w:tmpl w:val="183E8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79E5A7E"/>
    <w:multiLevelType w:val="multilevel"/>
    <w:tmpl w:val="978432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44400D"/>
    <w:multiLevelType w:val="multilevel"/>
    <w:tmpl w:val="CF240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2322CA6"/>
    <w:multiLevelType w:val="multilevel"/>
    <w:tmpl w:val="2F1C9E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D502ADD"/>
    <w:multiLevelType w:val="multilevel"/>
    <w:tmpl w:val="5A668D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4D75342E"/>
    <w:multiLevelType w:val="multilevel"/>
    <w:tmpl w:val="180013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F177D1A"/>
    <w:multiLevelType w:val="multilevel"/>
    <w:tmpl w:val="1EB42A2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576E5C9E"/>
    <w:multiLevelType w:val="multilevel"/>
    <w:tmpl w:val="C8AE701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351A37"/>
    <w:multiLevelType w:val="multilevel"/>
    <w:tmpl w:val="D4DEF59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5F5B6228"/>
    <w:multiLevelType w:val="multilevel"/>
    <w:tmpl w:val="C0FAC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E976298"/>
    <w:multiLevelType w:val="multilevel"/>
    <w:tmpl w:val="420E8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1767F48"/>
    <w:multiLevelType w:val="multilevel"/>
    <w:tmpl w:val="7CE629E6"/>
    <w:lvl w:ilvl="0">
      <w:start w:val="1"/>
      <w:numFmt w:val="lowerLetter"/>
      <w:lvlText w:val="%1)"/>
      <w:lvlJc w:val="left"/>
      <w:pPr>
        <w:tabs>
          <w:tab w:val="num" w:pos="0"/>
        </w:tabs>
        <w:ind w:left="135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722E1A73"/>
    <w:multiLevelType w:val="multilevel"/>
    <w:tmpl w:val="D766E5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27B3019"/>
    <w:multiLevelType w:val="multilevel"/>
    <w:tmpl w:val="FB1CF1E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7C31335D"/>
    <w:multiLevelType w:val="multilevel"/>
    <w:tmpl w:val="576AD1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07371805">
    <w:abstractNumId w:val="15"/>
  </w:num>
  <w:num w:numId="2" w16cid:durableId="1807047492">
    <w:abstractNumId w:val="8"/>
  </w:num>
  <w:num w:numId="3" w16cid:durableId="77289957">
    <w:abstractNumId w:val="3"/>
  </w:num>
  <w:num w:numId="4" w16cid:durableId="1590576615">
    <w:abstractNumId w:val="19"/>
  </w:num>
  <w:num w:numId="5" w16cid:durableId="699090458">
    <w:abstractNumId w:val="9"/>
  </w:num>
  <w:num w:numId="6" w16cid:durableId="1293906090">
    <w:abstractNumId w:val="13"/>
  </w:num>
  <w:num w:numId="7" w16cid:durableId="20864358">
    <w:abstractNumId w:val="1"/>
  </w:num>
  <w:num w:numId="8" w16cid:durableId="153375381">
    <w:abstractNumId w:val="5"/>
  </w:num>
  <w:num w:numId="9" w16cid:durableId="1237856522">
    <w:abstractNumId w:val="14"/>
  </w:num>
  <w:num w:numId="10" w16cid:durableId="359668549">
    <w:abstractNumId w:val="16"/>
  </w:num>
  <w:num w:numId="11" w16cid:durableId="1128281503">
    <w:abstractNumId w:val="22"/>
  </w:num>
  <w:num w:numId="12" w16cid:durableId="201677785">
    <w:abstractNumId w:val="6"/>
  </w:num>
  <w:num w:numId="13" w16cid:durableId="1224292673">
    <w:abstractNumId w:val="21"/>
  </w:num>
  <w:num w:numId="14" w16cid:durableId="118837285">
    <w:abstractNumId w:val="20"/>
  </w:num>
  <w:num w:numId="15" w16cid:durableId="750395780">
    <w:abstractNumId w:val="7"/>
  </w:num>
  <w:num w:numId="16" w16cid:durableId="864752371">
    <w:abstractNumId w:val="2"/>
  </w:num>
  <w:num w:numId="17" w16cid:durableId="278075469">
    <w:abstractNumId w:val="11"/>
  </w:num>
  <w:num w:numId="18" w16cid:durableId="1444032972">
    <w:abstractNumId w:val="12"/>
  </w:num>
  <w:num w:numId="19" w16cid:durableId="1009017151">
    <w:abstractNumId w:val="18"/>
  </w:num>
  <w:num w:numId="20" w16cid:durableId="1125268634">
    <w:abstractNumId w:val="4"/>
  </w:num>
  <w:num w:numId="21" w16cid:durableId="2109958655">
    <w:abstractNumId w:val="10"/>
  </w:num>
  <w:num w:numId="22" w16cid:durableId="1716927874">
    <w:abstractNumId w:val="0"/>
  </w:num>
  <w:num w:numId="23" w16cid:durableId="1994943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42F"/>
    <w:rsid w:val="00030E85"/>
    <w:rsid w:val="002565DC"/>
    <w:rsid w:val="004521A4"/>
    <w:rsid w:val="004D5103"/>
    <w:rsid w:val="004F1B02"/>
    <w:rsid w:val="006C271C"/>
    <w:rsid w:val="0079042F"/>
    <w:rsid w:val="0098327B"/>
    <w:rsid w:val="00CD78E1"/>
    <w:rsid w:val="00DB0002"/>
    <w:rsid w:val="00E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1E673"/>
  <w15:docId w15:val="{F7BB5221-9822-443E-AAE5-F8536406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A2C"/>
    <w:pPr>
      <w:spacing w:line="360" w:lineRule="atLeast"/>
      <w:ind w:firstLine="567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570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7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F422F"/>
  </w:style>
  <w:style w:type="character" w:customStyle="1" w:styleId="StopkaZnak">
    <w:name w:val="Stopka Znak"/>
    <w:basedOn w:val="Domylnaczcionkaakapitu"/>
    <w:link w:val="Stopka"/>
    <w:uiPriority w:val="99"/>
    <w:qFormat/>
    <w:rsid w:val="004F422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42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2EC8"/>
    <w:rPr>
      <w:color w:val="5F5F5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570B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570BB"/>
    <w:rPr>
      <w:rFonts w:asciiTheme="majorHAnsi" w:eastAsiaTheme="majorEastAsia" w:hAnsiTheme="majorHAnsi" w:cstheme="majorBidi"/>
      <w:b/>
      <w:bCs/>
      <w:color w:val="A5A5A5" w:themeColor="accent1" w:themeShade="BF"/>
      <w:szCs w:val="28"/>
    </w:rPr>
  </w:style>
  <w:style w:type="character" w:styleId="Odwoaniedokomentarza">
    <w:name w:val="annotation reference"/>
    <w:uiPriority w:val="99"/>
    <w:semiHidden/>
    <w:unhideWhenUsed/>
    <w:qFormat/>
    <w:rsid w:val="007A765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E393F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2787C"/>
    <w:rPr>
      <w:rFonts w:ascii="Calibri" w:eastAsia="Calibri" w:hAnsi="Calibri" w:cs="Times New Roman"/>
      <w:color w:val="auto"/>
      <w:sz w:val="20"/>
      <w:szCs w:val="20"/>
    </w:rPr>
  </w:style>
  <w:style w:type="character" w:customStyle="1" w:styleId="Znakiprzypiswdolnych">
    <w:name w:val="Znaki przypisów dolnych"/>
    <w:qFormat/>
    <w:rsid w:val="0052787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Nierozpoznanawzmianka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422F"/>
    <w:pPr>
      <w:spacing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6DB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A7658"/>
    <w:pPr>
      <w:spacing w:beforeAutospacing="1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7C"/>
    <w:pPr>
      <w:spacing w:after="200" w:line="276" w:lineRule="auto"/>
      <w:ind w:firstLine="0"/>
      <w:jc w:val="left"/>
    </w:pPr>
    <w:rPr>
      <w:rFonts w:ascii="Calibri" w:eastAsia="Calibri" w:hAnsi="Calibri" w:cs="Times New Roman"/>
      <w:color w:val="auto"/>
      <w:sz w:val="20"/>
      <w:szCs w:val="20"/>
    </w:rPr>
  </w:style>
  <w:style w:type="paragraph" w:customStyle="1" w:styleId="Standard">
    <w:name w:val="Standard"/>
    <w:qFormat/>
    <w:pPr>
      <w:widowControl w:val="0"/>
      <w:spacing w:line="360" w:lineRule="atLeast"/>
      <w:ind w:firstLine="567"/>
      <w:textAlignment w:val="baseline"/>
    </w:pPr>
    <w:rPr>
      <w:rFonts w:eastAsia="Lucida Sans Unicode" w:cs="Tahoma"/>
      <w:color w:val="auto"/>
      <w:kern w:val="2"/>
      <w:sz w:val="24"/>
      <w:szCs w:val="24"/>
      <w:lang w:eastAsia="pl-PL"/>
    </w:rPr>
  </w:style>
  <w:style w:type="paragraph" w:customStyle="1" w:styleId="Nagwek11">
    <w:name w:val="Nagłówek 11"/>
    <w:basedOn w:val="Normalny"/>
    <w:qFormat/>
    <w:pPr>
      <w:widowControl w:val="0"/>
      <w:spacing w:line="240" w:lineRule="auto"/>
      <w:ind w:left="116" w:firstLine="0"/>
    </w:pPr>
    <w:rPr>
      <w:rFonts w:ascii="Carlito" w:eastAsia="Carlito" w:hAnsi="Carlito" w:cs="Carlito"/>
      <w:b/>
      <w:bCs/>
      <w:color w:val="auto"/>
    </w:rPr>
  </w:style>
  <w:style w:type="table" w:styleId="Tabela-Siatka">
    <w:name w:val="Table Grid"/>
    <w:basedOn w:val="Standardowy"/>
    <w:uiPriority w:val="59"/>
    <w:unhideWhenUsed/>
    <w:rsid w:val="009F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fama@wp.pl" TargetMode="External"/><Relationship Id="rId1" Type="http://schemas.openxmlformats.org/officeDocument/2006/relationships/hyperlink" Target="mailto:fundacjafama@wp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s.fama.kolno@" TargetMode="External"/><Relationship Id="rId2" Type="http://schemas.openxmlformats.org/officeDocument/2006/relationships/hyperlink" Target="mailto:cis.fama.kolno@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is.fama.kolno@" TargetMode="External"/><Relationship Id="rId2" Type="http://schemas.openxmlformats.org/officeDocument/2006/relationships/hyperlink" Target="mailto:cis.fama.kolno@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ykusz">
  <a:themeElements>
    <a:clrScheme name="Niestandardowy 1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pi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B74AE-92E9-40CE-9C5C-D0729A0B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2269</Words>
  <Characters>13615</Characters>
  <Application>Microsoft Office Word</Application>
  <DocSecurity>0</DocSecurity>
  <Lines>113</Lines>
  <Paragraphs>31</Paragraphs>
  <ScaleCrop>false</ScaleCrop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dc:description/>
  <cp:lastModifiedBy>Kamil Pieloch</cp:lastModifiedBy>
  <cp:revision>11</cp:revision>
  <dcterms:created xsi:type="dcterms:W3CDTF">2024-08-01T09:05:00Z</dcterms:created>
  <dcterms:modified xsi:type="dcterms:W3CDTF">2024-08-27T11:32:00Z</dcterms:modified>
  <dc:language>pl-PL</dc:language>
</cp:coreProperties>
</file>